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9D" w:rsidRPr="00422989" w:rsidRDefault="00B4069D" w:rsidP="00907A0A">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B4069D" w:rsidRPr="00422989" w:rsidRDefault="00B4069D" w:rsidP="00907A0A">
      <w:pPr>
        <w:spacing w:after="0" w:line="240" w:lineRule="auto"/>
        <w:rPr>
          <w:rFonts w:ascii="Times New Roman" w:eastAsia="Times New Roman" w:hAnsi="Times New Roman" w:cs="Times New Roman"/>
          <w:sz w:val="24"/>
          <w:szCs w:val="24"/>
          <w:lang w:eastAsia="ru-RU"/>
        </w:rPr>
      </w:pPr>
    </w:p>
    <w:p w:rsidR="00B4069D" w:rsidRPr="00422989" w:rsidRDefault="00B4069D" w:rsidP="00907A0A">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B4069D" w:rsidRPr="00422989" w:rsidRDefault="00B4069D" w:rsidP="00907A0A">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B4069D" w:rsidRPr="00422989" w:rsidRDefault="00B4069D" w:rsidP="00907A0A">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B4069D" w:rsidRPr="00422989" w:rsidRDefault="00B4069D" w:rsidP="00907A0A">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B4069D" w:rsidRPr="001B21C4" w:rsidRDefault="00B4069D" w:rsidP="00907A0A">
      <w:pPr>
        <w:spacing w:after="0" w:line="300" w:lineRule="auto"/>
        <w:jc w:val="center"/>
        <w:outlineLvl w:val="1"/>
        <w:rPr>
          <w:rFonts w:ascii="Times New Roman" w:eastAsia="Times New Roman" w:hAnsi="Times New Roman" w:cs="Times New Roman"/>
          <w:b/>
          <w:bCs/>
          <w:color w:val="1E2120"/>
          <w:sz w:val="24"/>
          <w:szCs w:val="24"/>
          <w:lang w:eastAsia="ru-RU"/>
        </w:rPr>
      </w:pPr>
    </w:p>
    <w:p w:rsidR="00B4069D" w:rsidRPr="001B21C4" w:rsidRDefault="00B4069D" w:rsidP="00907A0A">
      <w:pPr>
        <w:spacing w:after="0" w:line="300" w:lineRule="auto"/>
        <w:jc w:val="center"/>
        <w:outlineLvl w:val="1"/>
        <w:rPr>
          <w:rFonts w:ascii="Times New Roman" w:eastAsia="Times New Roman" w:hAnsi="Times New Roman" w:cs="Times New Roman"/>
          <w:b/>
          <w:bCs/>
          <w:color w:val="1E2120"/>
          <w:sz w:val="24"/>
          <w:szCs w:val="24"/>
          <w:lang w:eastAsia="ru-RU"/>
        </w:rPr>
      </w:pPr>
    </w:p>
    <w:p w:rsidR="00B4069D" w:rsidRPr="001B21C4" w:rsidRDefault="00B4069D" w:rsidP="00907A0A">
      <w:pPr>
        <w:spacing w:after="0" w:line="300" w:lineRule="auto"/>
        <w:jc w:val="center"/>
        <w:outlineLvl w:val="1"/>
        <w:rPr>
          <w:rFonts w:ascii="Times New Roman" w:eastAsia="Times New Roman" w:hAnsi="Times New Roman" w:cs="Times New Roman"/>
          <w:b/>
          <w:bCs/>
          <w:color w:val="1E2120"/>
          <w:sz w:val="24"/>
          <w:szCs w:val="24"/>
          <w:lang w:eastAsia="ru-RU"/>
        </w:rPr>
      </w:pPr>
    </w:p>
    <w:p w:rsidR="00B4069D" w:rsidRDefault="00B4069D" w:rsidP="00907A0A">
      <w:pPr>
        <w:spacing w:after="0" w:line="300" w:lineRule="auto"/>
        <w:jc w:val="center"/>
        <w:outlineLvl w:val="1"/>
        <w:rPr>
          <w:rFonts w:ascii="Times New Roman" w:eastAsia="Times New Roman" w:hAnsi="Times New Roman" w:cs="Times New Roman"/>
          <w:b/>
          <w:bCs/>
          <w:color w:val="1E2120"/>
          <w:sz w:val="24"/>
          <w:szCs w:val="24"/>
          <w:lang w:eastAsia="ru-RU"/>
        </w:rPr>
      </w:pPr>
    </w:p>
    <w:p w:rsidR="00B4069D" w:rsidRPr="001B21C4" w:rsidRDefault="00B4069D" w:rsidP="00907A0A">
      <w:pPr>
        <w:spacing w:after="0" w:line="300" w:lineRule="auto"/>
        <w:jc w:val="center"/>
        <w:outlineLvl w:val="1"/>
        <w:rPr>
          <w:rFonts w:ascii="Times New Roman" w:eastAsia="Times New Roman" w:hAnsi="Times New Roman" w:cs="Times New Roman"/>
          <w:b/>
          <w:bCs/>
          <w:color w:val="1E2120"/>
          <w:sz w:val="24"/>
          <w:szCs w:val="24"/>
          <w:lang w:eastAsia="ru-RU"/>
        </w:rPr>
      </w:pPr>
    </w:p>
    <w:p w:rsidR="00B4069D" w:rsidRPr="001B21C4" w:rsidRDefault="00B4069D" w:rsidP="00907A0A">
      <w:pPr>
        <w:spacing w:after="0" w:line="300" w:lineRule="auto"/>
        <w:jc w:val="center"/>
        <w:outlineLvl w:val="1"/>
        <w:rPr>
          <w:rFonts w:ascii="Times New Roman" w:eastAsia="Times New Roman" w:hAnsi="Times New Roman" w:cs="Times New Roman"/>
          <w:b/>
          <w:bCs/>
          <w:color w:val="1E2120"/>
          <w:sz w:val="24"/>
          <w:szCs w:val="24"/>
          <w:lang w:eastAsia="ru-RU"/>
        </w:rPr>
      </w:pPr>
    </w:p>
    <w:p w:rsidR="00B4069D" w:rsidRPr="00EC57B9" w:rsidRDefault="00B4069D" w:rsidP="00907A0A">
      <w:pPr>
        <w:spacing w:after="0" w:line="300" w:lineRule="auto"/>
        <w:jc w:val="center"/>
        <w:outlineLvl w:val="1"/>
        <w:rPr>
          <w:rFonts w:ascii="Times New Roman" w:eastAsia="Times New Roman" w:hAnsi="Times New Roman" w:cs="Times New Roman"/>
          <w:b/>
          <w:bCs/>
          <w:color w:val="1E2120"/>
          <w:sz w:val="36"/>
          <w:szCs w:val="36"/>
          <w:lang w:eastAsia="ru-RU"/>
        </w:rPr>
      </w:pPr>
      <w:r>
        <w:rPr>
          <w:rFonts w:ascii="Times New Roman" w:eastAsia="Times New Roman" w:hAnsi="Times New Roman" w:cs="Times New Roman"/>
          <w:b/>
          <w:bCs/>
          <w:sz w:val="36"/>
          <w:szCs w:val="36"/>
          <w:lang w:eastAsia="ru-RU"/>
        </w:rPr>
        <w:t>ПРОГРАММА</w:t>
      </w:r>
      <w:r w:rsidRPr="00EC57B9">
        <w:rPr>
          <w:rFonts w:ascii="Times New Roman" w:eastAsia="Times New Roman" w:hAnsi="Times New Roman" w:cs="Times New Roman"/>
          <w:b/>
          <w:bCs/>
          <w:color w:val="1E2120"/>
          <w:sz w:val="36"/>
          <w:szCs w:val="36"/>
          <w:lang w:eastAsia="ru-RU"/>
        </w:rPr>
        <w:br/>
        <w:t xml:space="preserve">первичного инструктажа по охране труда на </w:t>
      </w:r>
      <w:r w:rsidR="003A7B5C">
        <w:rPr>
          <w:rFonts w:ascii="Times New Roman" w:eastAsia="Times New Roman" w:hAnsi="Times New Roman" w:cs="Times New Roman"/>
          <w:b/>
          <w:bCs/>
          <w:color w:val="1E2120"/>
          <w:sz w:val="36"/>
          <w:szCs w:val="36"/>
          <w:lang w:eastAsia="ru-RU"/>
        </w:rPr>
        <w:t>рабочем месте учителя химии</w:t>
      </w:r>
    </w:p>
    <w:p w:rsidR="00B4069D" w:rsidRPr="001B21C4" w:rsidRDefault="00B4069D" w:rsidP="00907A0A">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val="uk-UA" w:eastAsia="ru-RU"/>
        </w:rPr>
        <w:t>МБОУ «</w:t>
      </w:r>
      <w:proofErr w:type="spellStart"/>
      <w:r>
        <w:rPr>
          <w:rFonts w:ascii="Times New Roman" w:eastAsia="Times New Roman" w:hAnsi="Times New Roman" w:cs="Times New Roman"/>
          <w:b/>
          <w:bCs/>
          <w:sz w:val="36"/>
          <w:szCs w:val="36"/>
          <w:lang w:val="uk-UA" w:eastAsia="ru-RU"/>
        </w:rPr>
        <w:t>Червоновская</w:t>
      </w:r>
      <w:proofErr w:type="spellEnd"/>
      <w:r>
        <w:rPr>
          <w:rFonts w:ascii="Times New Roman" w:eastAsia="Times New Roman" w:hAnsi="Times New Roman" w:cs="Times New Roman"/>
          <w:b/>
          <w:bCs/>
          <w:sz w:val="36"/>
          <w:szCs w:val="36"/>
          <w:lang w:val="uk-UA" w:eastAsia="ru-RU"/>
        </w:rPr>
        <w:t xml:space="preserve"> СОШДС»</w:t>
      </w:r>
    </w:p>
    <w:p w:rsidR="00B4069D" w:rsidRPr="001B21C4" w:rsidRDefault="00B4069D" w:rsidP="00907A0A">
      <w:pPr>
        <w:spacing w:after="0" w:line="300" w:lineRule="auto"/>
        <w:jc w:val="center"/>
        <w:outlineLvl w:val="1"/>
        <w:rPr>
          <w:rFonts w:ascii="Times New Roman" w:eastAsia="Times New Roman" w:hAnsi="Times New Roman" w:cs="Times New Roman"/>
          <w:b/>
          <w:bCs/>
          <w:color w:val="1E2120"/>
          <w:sz w:val="36"/>
          <w:szCs w:val="36"/>
          <w:lang w:eastAsia="ru-RU"/>
        </w:rPr>
      </w:pPr>
    </w:p>
    <w:p w:rsidR="00B4069D" w:rsidRPr="001B21C4" w:rsidRDefault="00B4069D" w:rsidP="00907A0A">
      <w:pPr>
        <w:spacing w:after="0" w:line="300" w:lineRule="auto"/>
        <w:jc w:val="center"/>
        <w:outlineLvl w:val="1"/>
        <w:rPr>
          <w:rFonts w:ascii="Times New Roman" w:eastAsia="Times New Roman" w:hAnsi="Times New Roman" w:cs="Times New Roman"/>
          <w:b/>
          <w:bCs/>
          <w:color w:val="1E2120"/>
          <w:sz w:val="39"/>
          <w:szCs w:val="39"/>
          <w:lang w:eastAsia="ru-RU"/>
        </w:rPr>
      </w:pPr>
    </w:p>
    <w:p w:rsidR="00B4069D" w:rsidRPr="001B21C4" w:rsidRDefault="00B4069D" w:rsidP="00907A0A">
      <w:pPr>
        <w:spacing w:after="0" w:line="300" w:lineRule="auto"/>
        <w:jc w:val="center"/>
        <w:outlineLvl w:val="1"/>
        <w:rPr>
          <w:rFonts w:ascii="Times New Roman" w:eastAsia="Times New Roman" w:hAnsi="Times New Roman" w:cs="Times New Roman"/>
          <w:b/>
          <w:bCs/>
          <w:color w:val="1E2120"/>
          <w:sz w:val="39"/>
          <w:szCs w:val="39"/>
          <w:lang w:eastAsia="ru-RU"/>
        </w:rPr>
      </w:pPr>
    </w:p>
    <w:p w:rsidR="00B4069D" w:rsidRPr="001B21C4" w:rsidRDefault="00B4069D" w:rsidP="00907A0A">
      <w:pPr>
        <w:spacing w:after="0" w:line="300" w:lineRule="auto"/>
        <w:jc w:val="center"/>
        <w:outlineLvl w:val="1"/>
        <w:rPr>
          <w:rFonts w:ascii="Times New Roman" w:eastAsia="Times New Roman" w:hAnsi="Times New Roman" w:cs="Times New Roman"/>
          <w:b/>
          <w:bCs/>
          <w:color w:val="1E2120"/>
          <w:sz w:val="39"/>
          <w:szCs w:val="39"/>
          <w:lang w:eastAsia="ru-RU"/>
        </w:rPr>
      </w:pPr>
    </w:p>
    <w:p w:rsidR="00B4069D" w:rsidRDefault="00B4069D" w:rsidP="00907A0A">
      <w:pPr>
        <w:spacing w:after="0" w:line="300" w:lineRule="auto"/>
        <w:outlineLvl w:val="1"/>
        <w:rPr>
          <w:rFonts w:ascii="Times New Roman" w:eastAsia="Times New Roman" w:hAnsi="Times New Roman" w:cs="Times New Roman"/>
          <w:b/>
          <w:bCs/>
          <w:color w:val="1E2120"/>
          <w:sz w:val="39"/>
          <w:szCs w:val="39"/>
          <w:lang w:eastAsia="ru-RU"/>
        </w:rPr>
      </w:pPr>
    </w:p>
    <w:p w:rsidR="00B4069D" w:rsidRDefault="00B4069D" w:rsidP="00907A0A">
      <w:pPr>
        <w:spacing w:after="0" w:line="300" w:lineRule="auto"/>
        <w:outlineLvl w:val="1"/>
        <w:rPr>
          <w:rFonts w:ascii="Times New Roman" w:eastAsia="Times New Roman" w:hAnsi="Times New Roman" w:cs="Times New Roman"/>
          <w:b/>
          <w:bCs/>
          <w:color w:val="1E2120"/>
          <w:sz w:val="39"/>
          <w:szCs w:val="39"/>
          <w:lang w:eastAsia="ru-RU"/>
        </w:rPr>
      </w:pPr>
    </w:p>
    <w:p w:rsidR="00907A0A" w:rsidRDefault="00907A0A" w:rsidP="00907A0A">
      <w:pPr>
        <w:spacing w:after="0" w:line="300" w:lineRule="auto"/>
        <w:outlineLvl w:val="1"/>
        <w:rPr>
          <w:rFonts w:ascii="Times New Roman" w:eastAsia="Times New Roman" w:hAnsi="Times New Roman" w:cs="Times New Roman"/>
          <w:b/>
          <w:bCs/>
          <w:color w:val="1E2120"/>
          <w:sz w:val="39"/>
          <w:szCs w:val="39"/>
          <w:lang w:eastAsia="ru-RU"/>
        </w:rPr>
      </w:pPr>
    </w:p>
    <w:p w:rsidR="00907A0A" w:rsidRDefault="00907A0A" w:rsidP="00907A0A">
      <w:pPr>
        <w:spacing w:after="0" w:line="300" w:lineRule="auto"/>
        <w:outlineLvl w:val="1"/>
        <w:rPr>
          <w:rFonts w:ascii="Times New Roman" w:eastAsia="Times New Roman" w:hAnsi="Times New Roman" w:cs="Times New Roman"/>
          <w:b/>
          <w:bCs/>
          <w:color w:val="1E2120"/>
          <w:sz w:val="39"/>
          <w:szCs w:val="39"/>
          <w:lang w:eastAsia="ru-RU"/>
        </w:rPr>
      </w:pPr>
    </w:p>
    <w:p w:rsidR="00907A0A" w:rsidRDefault="00907A0A" w:rsidP="00907A0A">
      <w:pPr>
        <w:spacing w:after="0" w:line="300" w:lineRule="auto"/>
        <w:outlineLvl w:val="1"/>
        <w:rPr>
          <w:rFonts w:ascii="Times New Roman" w:eastAsia="Times New Roman" w:hAnsi="Times New Roman" w:cs="Times New Roman"/>
          <w:b/>
          <w:bCs/>
          <w:color w:val="1E2120"/>
          <w:sz w:val="39"/>
          <w:szCs w:val="39"/>
          <w:lang w:eastAsia="ru-RU"/>
        </w:rPr>
      </w:pPr>
    </w:p>
    <w:p w:rsidR="00907A0A" w:rsidRDefault="00907A0A" w:rsidP="00907A0A">
      <w:pPr>
        <w:spacing w:after="0" w:line="300" w:lineRule="auto"/>
        <w:outlineLvl w:val="1"/>
        <w:rPr>
          <w:rFonts w:ascii="Times New Roman" w:eastAsia="Times New Roman" w:hAnsi="Times New Roman" w:cs="Times New Roman"/>
          <w:b/>
          <w:bCs/>
          <w:color w:val="1E2120"/>
          <w:sz w:val="39"/>
          <w:szCs w:val="39"/>
          <w:lang w:eastAsia="ru-RU"/>
        </w:rPr>
      </w:pPr>
    </w:p>
    <w:p w:rsidR="00907A0A" w:rsidRDefault="00907A0A" w:rsidP="00907A0A">
      <w:pPr>
        <w:spacing w:after="0" w:line="300" w:lineRule="auto"/>
        <w:outlineLvl w:val="1"/>
        <w:rPr>
          <w:rFonts w:ascii="Times New Roman" w:eastAsia="Times New Roman" w:hAnsi="Times New Roman" w:cs="Times New Roman"/>
          <w:b/>
          <w:bCs/>
          <w:color w:val="1E2120"/>
          <w:sz w:val="39"/>
          <w:szCs w:val="39"/>
          <w:lang w:eastAsia="ru-RU"/>
        </w:rPr>
      </w:pPr>
    </w:p>
    <w:p w:rsidR="00907A0A" w:rsidRDefault="00907A0A" w:rsidP="00907A0A">
      <w:pPr>
        <w:spacing w:after="0" w:line="300" w:lineRule="auto"/>
        <w:outlineLvl w:val="1"/>
        <w:rPr>
          <w:rFonts w:ascii="Times New Roman" w:eastAsia="Times New Roman" w:hAnsi="Times New Roman" w:cs="Times New Roman"/>
          <w:b/>
          <w:bCs/>
          <w:color w:val="1E2120"/>
          <w:sz w:val="39"/>
          <w:szCs w:val="39"/>
          <w:lang w:eastAsia="ru-RU"/>
        </w:rPr>
      </w:pPr>
    </w:p>
    <w:p w:rsidR="00907A0A" w:rsidRPr="001B21C4" w:rsidRDefault="00907A0A" w:rsidP="00907A0A">
      <w:pPr>
        <w:spacing w:after="0" w:line="300" w:lineRule="auto"/>
        <w:outlineLvl w:val="1"/>
        <w:rPr>
          <w:rFonts w:ascii="Times New Roman" w:eastAsia="Times New Roman" w:hAnsi="Times New Roman" w:cs="Times New Roman"/>
          <w:b/>
          <w:bCs/>
          <w:color w:val="1E2120"/>
          <w:sz w:val="39"/>
          <w:szCs w:val="39"/>
          <w:lang w:eastAsia="ru-RU"/>
        </w:rPr>
      </w:pPr>
    </w:p>
    <w:p w:rsidR="00B4069D" w:rsidRPr="00B4069D" w:rsidRDefault="00B4069D" w:rsidP="00907A0A">
      <w:pPr>
        <w:spacing w:after="0" w:line="300" w:lineRule="auto"/>
        <w:jc w:val="center"/>
        <w:outlineLvl w:val="1"/>
        <w:rPr>
          <w:rFonts w:ascii="Times New Roman" w:eastAsia="Times New Roman" w:hAnsi="Times New Roman" w:cs="Times New Roman"/>
          <w:b/>
          <w:bCs/>
          <w:color w:val="1E2120"/>
          <w:sz w:val="24"/>
          <w:szCs w:val="24"/>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C858EE" w:rsidRPr="00907A0A" w:rsidRDefault="00C858EE" w:rsidP="00907A0A">
      <w:pPr>
        <w:spacing w:after="0" w:line="300" w:lineRule="auto"/>
        <w:jc w:val="center"/>
        <w:outlineLvl w:val="1"/>
        <w:rPr>
          <w:rFonts w:ascii="Times New Roman" w:eastAsia="Times New Roman" w:hAnsi="Times New Roman" w:cs="Times New Roman"/>
          <w:b/>
          <w:bCs/>
          <w:sz w:val="28"/>
          <w:szCs w:val="28"/>
          <w:lang w:eastAsia="ru-RU"/>
        </w:rPr>
      </w:pPr>
      <w:r w:rsidRPr="00907A0A">
        <w:rPr>
          <w:rFonts w:ascii="Times New Roman" w:eastAsia="Times New Roman" w:hAnsi="Times New Roman" w:cs="Times New Roman"/>
          <w:b/>
          <w:bCs/>
          <w:sz w:val="28"/>
          <w:szCs w:val="28"/>
          <w:lang w:eastAsia="ru-RU"/>
        </w:rPr>
        <w:lastRenderedPageBreak/>
        <w:t>Программа</w:t>
      </w:r>
      <w:r w:rsidRPr="00907A0A">
        <w:rPr>
          <w:rFonts w:ascii="Times New Roman" w:eastAsia="Times New Roman" w:hAnsi="Times New Roman" w:cs="Times New Roman"/>
          <w:b/>
          <w:bCs/>
          <w:sz w:val="28"/>
          <w:szCs w:val="28"/>
          <w:lang w:eastAsia="ru-RU"/>
        </w:rPr>
        <w:br/>
        <w:t xml:space="preserve">первичного инструктажа по охране труда на рабочем месте </w:t>
      </w:r>
      <w:r w:rsidR="00470594">
        <w:rPr>
          <w:rFonts w:ascii="Times New Roman" w:eastAsia="Times New Roman" w:hAnsi="Times New Roman" w:cs="Times New Roman"/>
          <w:b/>
          <w:bCs/>
          <w:sz w:val="28"/>
          <w:szCs w:val="28"/>
          <w:lang w:eastAsia="ru-RU"/>
        </w:rPr>
        <w:t xml:space="preserve">                                   </w:t>
      </w:r>
      <w:r w:rsidRPr="00907A0A">
        <w:rPr>
          <w:rFonts w:ascii="Times New Roman" w:eastAsia="Times New Roman" w:hAnsi="Times New Roman" w:cs="Times New Roman"/>
          <w:b/>
          <w:bCs/>
          <w:sz w:val="28"/>
          <w:szCs w:val="28"/>
          <w:lang w:eastAsia="ru-RU"/>
        </w:rPr>
        <w:t>учителя химии</w:t>
      </w:r>
    </w:p>
    <w:p w:rsidR="00C858EE" w:rsidRPr="00C858EE" w:rsidRDefault="00C858EE" w:rsidP="00907A0A">
      <w:pPr>
        <w:spacing w:after="0" w:line="360"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 xml:space="preserve">  </w:t>
      </w:r>
    </w:p>
    <w:p w:rsidR="00C858EE" w:rsidRPr="00C858EE" w:rsidRDefault="00C858EE" w:rsidP="00907A0A">
      <w:pPr>
        <w:spacing w:after="0" w:line="300" w:lineRule="auto"/>
        <w:outlineLvl w:val="2"/>
        <w:rPr>
          <w:rFonts w:ascii="Times New Roman" w:eastAsia="Times New Roman" w:hAnsi="Times New Roman" w:cs="Times New Roman"/>
          <w:b/>
          <w:bCs/>
          <w:sz w:val="24"/>
          <w:szCs w:val="24"/>
          <w:lang w:eastAsia="ru-RU"/>
        </w:rPr>
      </w:pPr>
      <w:r w:rsidRPr="00C858EE">
        <w:rPr>
          <w:rFonts w:ascii="Times New Roman" w:eastAsia="Times New Roman" w:hAnsi="Times New Roman" w:cs="Times New Roman"/>
          <w:b/>
          <w:bCs/>
          <w:sz w:val="24"/>
          <w:szCs w:val="24"/>
          <w:lang w:eastAsia="ru-RU"/>
        </w:rPr>
        <w:t>1. Общие положения</w:t>
      </w:r>
    </w:p>
    <w:p w:rsidR="00C858EE" w:rsidRPr="00907A0A"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1.1. Настоящая </w:t>
      </w:r>
      <w:r w:rsidRPr="00C858EE">
        <w:rPr>
          <w:rFonts w:ascii="Times New Roman" w:eastAsiaTheme="minorEastAsia" w:hAnsi="Times New Roman" w:cs="Times New Roman"/>
          <w:b/>
          <w:bCs/>
          <w:sz w:val="24"/>
          <w:szCs w:val="24"/>
          <w:lang w:eastAsia="ru-RU"/>
        </w:rPr>
        <w:t>программа первичного инструктажа по охране труда на рабочем месте учителя химии</w:t>
      </w:r>
      <w:r w:rsidRPr="00C858EE">
        <w:rPr>
          <w:rFonts w:ascii="Times New Roman" w:eastAsiaTheme="minorEastAsia" w:hAnsi="Times New Roman" w:cs="Times New Roman"/>
          <w:sz w:val="24"/>
          <w:szCs w:val="24"/>
          <w:lang w:eastAsia="ru-RU"/>
        </w:rPr>
        <w:t xml:space="preserve"> школы разработана в соответствии с Постановлением Правительства РФ от 24.12.2021 № 2464 "О порядке </w:t>
      </w:r>
      <w:proofErr w:type="gramStart"/>
      <w:r w:rsidRPr="00C858EE">
        <w:rPr>
          <w:rFonts w:ascii="Times New Roman" w:eastAsiaTheme="minorEastAsia" w:hAnsi="Times New Roman" w:cs="Times New Roman"/>
          <w:sz w:val="24"/>
          <w:szCs w:val="24"/>
          <w:lang w:eastAsia="ru-RU"/>
        </w:rPr>
        <w:t>обучения по охране</w:t>
      </w:r>
      <w:proofErr w:type="gramEnd"/>
      <w:r w:rsidRPr="00C858EE">
        <w:rPr>
          <w:rFonts w:ascii="Times New Roman" w:eastAsiaTheme="minorEastAsia" w:hAnsi="Times New Roman" w:cs="Times New Roman"/>
          <w:sz w:val="24"/>
          <w:szCs w:val="24"/>
          <w:lang w:eastAsia="ru-RU"/>
        </w:rPr>
        <w:t xml:space="preserve"> труда и проверки знания требований охраны труда", </w:t>
      </w:r>
      <w:r w:rsidRPr="00C858EE">
        <w:rPr>
          <w:rFonts w:ascii="Times New Roman" w:eastAsiaTheme="minorEastAsia" w:hAnsi="Times New Roman" w:cs="Times New Roman"/>
          <w:b/>
          <w:bCs/>
          <w:sz w:val="24"/>
          <w:szCs w:val="24"/>
          <w:lang w:eastAsia="ru-RU"/>
        </w:rPr>
        <w:t>вступившем в силу с 1 сентября 2022 года</w:t>
      </w:r>
      <w:r w:rsidRPr="00C858EE">
        <w:rPr>
          <w:rFonts w:ascii="Times New Roman" w:eastAsiaTheme="minorEastAsia" w:hAnsi="Times New Roman" w:cs="Times New Roman"/>
          <w:sz w:val="24"/>
          <w:szCs w:val="24"/>
          <w:lang w:eastAsia="ru-RU"/>
        </w:rPr>
        <w:t xml:space="preserve">; разделом X «Охрана труда» Трудового кодекса Российской Федерации от 30.12.2001г № 197-ФЗ с изменениями, вступившими в силу с 25 июля 2022 года; </w:t>
      </w:r>
      <w:proofErr w:type="gramStart"/>
      <w:r w:rsidRPr="00C858EE">
        <w:rPr>
          <w:rFonts w:ascii="Times New Roman" w:eastAsiaTheme="minorEastAsia" w:hAnsi="Times New Roman" w:cs="Times New Roman"/>
          <w:sz w:val="24"/>
          <w:szCs w:val="24"/>
          <w:lang w:eastAsia="ru-RU"/>
        </w:rPr>
        <w:t>с учетом 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w:t>
      </w:r>
      <w:proofErr w:type="gramEnd"/>
      <w:r w:rsidRPr="00C858EE">
        <w:rPr>
          <w:rFonts w:ascii="Times New Roman" w:eastAsiaTheme="minorEastAsia" w:hAnsi="Times New Roman" w:cs="Times New Roman"/>
          <w:sz w:val="24"/>
          <w:szCs w:val="24"/>
          <w:lang w:eastAsia="ru-RU"/>
        </w:rPr>
        <w:t xml:space="preserve"> охране труда, Уставом и Правилами внутреннего трудового распорядка общеобразовательной организации.</w:t>
      </w:r>
      <w:r w:rsidRPr="00C858EE">
        <w:rPr>
          <w:rFonts w:ascii="Times New Roman" w:eastAsiaTheme="minorEastAsia" w:hAnsi="Times New Roman" w:cs="Times New Roman"/>
          <w:sz w:val="24"/>
          <w:szCs w:val="24"/>
          <w:lang w:eastAsia="ru-RU"/>
        </w:rPr>
        <w:br/>
        <w:t xml:space="preserve">1.2. Данная программа составлена </w:t>
      </w:r>
      <w:proofErr w:type="gramStart"/>
      <w:r w:rsidRPr="00C858EE">
        <w:rPr>
          <w:rFonts w:ascii="Times New Roman" w:eastAsiaTheme="minorEastAsia" w:hAnsi="Times New Roman" w:cs="Times New Roman"/>
          <w:sz w:val="24"/>
          <w:szCs w:val="24"/>
          <w:lang w:eastAsia="ru-RU"/>
        </w:rPr>
        <w:t>для проведения первичного инструктажа по охране труда на рабочем месте с учителем химии в целях</w:t>
      </w:r>
      <w:proofErr w:type="gramEnd"/>
      <w:r w:rsidRPr="00C858EE">
        <w:rPr>
          <w:rFonts w:ascii="Times New Roman" w:eastAsiaTheme="minorEastAsia" w:hAnsi="Times New Roman" w:cs="Times New Roman"/>
          <w:sz w:val="24"/>
          <w:szCs w:val="24"/>
          <w:lang w:eastAsia="ru-RU"/>
        </w:rPr>
        <w:t xml:space="preserve"> предупреждения и профилактики опасностей, минимизации повреждения его здоровья и предотвращения аварийных ситуаций на рабочем месте.</w:t>
      </w:r>
      <w:r w:rsidRPr="00C858EE">
        <w:rPr>
          <w:rFonts w:ascii="Times New Roman" w:eastAsiaTheme="minorEastAsia" w:hAnsi="Times New Roman" w:cs="Times New Roman"/>
          <w:sz w:val="24"/>
          <w:szCs w:val="24"/>
          <w:lang w:eastAsia="ru-RU"/>
        </w:rPr>
        <w:br/>
        <w:t xml:space="preserve">1.3. </w:t>
      </w:r>
      <w:proofErr w:type="gramStart"/>
      <w:r w:rsidRPr="00C858EE">
        <w:rPr>
          <w:rFonts w:ascii="Times New Roman" w:eastAsiaTheme="minorEastAsia" w:hAnsi="Times New Roman" w:cs="Times New Roman"/>
          <w:sz w:val="24"/>
          <w:szCs w:val="24"/>
          <w:lang w:eastAsia="ru-RU"/>
        </w:rPr>
        <w:t xml:space="preserve">Программа определяет содержание </w:t>
      </w:r>
      <w:r w:rsidRPr="00C858EE">
        <w:rPr>
          <w:rFonts w:ascii="Times New Roman" w:eastAsiaTheme="minorEastAsia" w:hAnsi="Times New Roman" w:cs="Times New Roman"/>
          <w:i/>
          <w:iCs/>
          <w:sz w:val="24"/>
          <w:szCs w:val="24"/>
          <w:lang w:eastAsia="ru-RU"/>
        </w:rPr>
        <w:t>первичного инструктажа по охране труда на рабочем месте учителя химии</w:t>
      </w:r>
      <w:r w:rsidRPr="00C858EE">
        <w:rPr>
          <w:rFonts w:ascii="Times New Roman" w:eastAsiaTheme="minorEastAsia" w:hAnsi="Times New Roman" w:cs="Times New Roman"/>
          <w:sz w:val="24"/>
          <w:szCs w:val="24"/>
          <w:lang w:eastAsia="ru-RU"/>
        </w:rPr>
        <w:t>, который включает информирование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должности и рабочему месту, порядком действий при возникновении аварийных ситуаций на рабочем месте</w:t>
      </w:r>
      <w:proofErr w:type="gramEnd"/>
      <w:r w:rsidRPr="00C858EE">
        <w:rPr>
          <w:rFonts w:ascii="Times New Roman" w:eastAsiaTheme="minorEastAsia" w:hAnsi="Times New Roman" w:cs="Times New Roman"/>
          <w:sz w:val="24"/>
          <w:szCs w:val="24"/>
          <w:lang w:eastAsia="ru-RU"/>
        </w:rPr>
        <w:t>.</w:t>
      </w:r>
      <w:r w:rsidRPr="00C858EE">
        <w:rPr>
          <w:rFonts w:ascii="Times New Roman" w:eastAsiaTheme="minorEastAsia" w:hAnsi="Times New Roman" w:cs="Times New Roman"/>
          <w:sz w:val="24"/>
          <w:szCs w:val="24"/>
          <w:lang w:eastAsia="ru-RU"/>
        </w:rPr>
        <w:br/>
        <w:t>1.4.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C858EE">
        <w:rPr>
          <w:rFonts w:ascii="Times New Roman" w:eastAsiaTheme="minorEastAsia" w:hAnsi="Times New Roman" w:cs="Times New Roman"/>
          <w:sz w:val="24"/>
          <w:szCs w:val="24"/>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C858EE">
        <w:rPr>
          <w:rFonts w:ascii="Times New Roman" w:eastAsiaTheme="minorEastAsia" w:hAnsi="Times New Roman" w:cs="Times New Roman"/>
          <w:sz w:val="24"/>
          <w:szCs w:val="24"/>
          <w:lang w:eastAsia="ru-RU"/>
        </w:rPr>
        <w:br/>
        <w:t>1.6. Первичный инструктаж по охране труда на рабочем месте учителя химии проводится непосредственным руководителем - заместителем директора по УВР и 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оценки профессиональных рисков.</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sz w:val="24"/>
          <w:szCs w:val="24"/>
          <w:lang w:eastAsia="ru-RU"/>
        </w:rPr>
        <w:lastRenderedPageBreak/>
        <w:t xml:space="preserve">1.7. Данный первичный инструктаж по охране труда на рабочем месте учителя химии школы заканчивается проверкой знания требований охраны труда. Результаты проведения инструктажа оформляются в </w:t>
      </w:r>
      <w:hyperlink r:id="rId6" w:tgtFrame="_blank" w:history="1">
        <w:r w:rsidRPr="00C858EE">
          <w:rPr>
            <w:rFonts w:ascii="Times New Roman" w:eastAsiaTheme="minorEastAsia" w:hAnsi="Times New Roman" w:cs="Times New Roman"/>
            <w:sz w:val="24"/>
            <w:szCs w:val="24"/>
            <w:lang w:eastAsia="ru-RU"/>
          </w:rPr>
          <w:t>журнале регистрации инструктажа на рабочем месте</w:t>
        </w:r>
      </w:hyperlink>
      <w:r w:rsidRPr="00C858EE">
        <w:rPr>
          <w:rFonts w:ascii="Times New Roman" w:eastAsiaTheme="minorEastAsia" w:hAnsi="Times New Roman" w:cs="Times New Roman"/>
          <w:sz w:val="24"/>
          <w:szCs w:val="24"/>
          <w:lang w:eastAsia="ru-RU"/>
        </w:rPr>
        <w:t>.</w:t>
      </w:r>
    </w:p>
    <w:p w:rsidR="00907A0A" w:rsidRDefault="00907A0A" w:rsidP="00907A0A">
      <w:pPr>
        <w:spacing w:after="0" w:line="300" w:lineRule="auto"/>
        <w:outlineLvl w:val="2"/>
        <w:rPr>
          <w:rFonts w:ascii="Times New Roman" w:eastAsia="Times New Roman" w:hAnsi="Times New Roman" w:cs="Times New Roman"/>
          <w:b/>
          <w:bCs/>
          <w:sz w:val="24"/>
          <w:szCs w:val="24"/>
          <w:lang w:eastAsia="ru-RU"/>
        </w:rPr>
      </w:pPr>
    </w:p>
    <w:p w:rsidR="00C858EE" w:rsidRPr="00C858EE" w:rsidRDefault="00C858EE" w:rsidP="00907A0A">
      <w:pPr>
        <w:spacing w:after="0" w:line="300" w:lineRule="auto"/>
        <w:outlineLvl w:val="2"/>
        <w:rPr>
          <w:rFonts w:ascii="Times New Roman" w:eastAsia="Times New Roman" w:hAnsi="Times New Roman" w:cs="Times New Roman"/>
          <w:b/>
          <w:bCs/>
          <w:sz w:val="24"/>
          <w:szCs w:val="24"/>
          <w:lang w:eastAsia="ru-RU"/>
        </w:rPr>
      </w:pPr>
      <w:r w:rsidRPr="00C858EE">
        <w:rPr>
          <w:rFonts w:ascii="Times New Roman" w:eastAsia="Times New Roman" w:hAnsi="Times New Roman" w:cs="Times New Roman"/>
          <w:b/>
          <w:bCs/>
          <w:sz w:val="24"/>
          <w:szCs w:val="24"/>
          <w:lang w:eastAsia="ru-RU"/>
        </w:rPr>
        <w:t>2. Тематический план первичного инструктажа по охране труда на рабочем месте учителя химии</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723"/>
        <w:gridCol w:w="7374"/>
        <w:gridCol w:w="1333"/>
      </w:tblGrid>
      <w:tr w:rsidR="00C858EE" w:rsidRPr="00C858EE" w:rsidTr="00DC3CED">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C858EE" w:rsidRPr="00C858EE" w:rsidRDefault="00C858EE" w:rsidP="00907A0A">
            <w:pPr>
              <w:spacing w:after="0" w:line="264" w:lineRule="atLeast"/>
              <w:jc w:val="center"/>
              <w:rPr>
                <w:rFonts w:ascii="Times New Roman" w:eastAsia="Times New Roman" w:hAnsi="Times New Roman" w:cs="Times New Roman"/>
                <w:b/>
                <w:bCs/>
                <w:sz w:val="24"/>
                <w:szCs w:val="24"/>
                <w:lang w:eastAsia="ru-RU"/>
              </w:rPr>
            </w:pPr>
            <w:r w:rsidRPr="00C858EE">
              <w:rPr>
                <w:rFonts w:ascii="Times New Roman" w:eastAsia="Times New Roman" w:hAnsi="Times New Roman" w:cs="Times New Roman"/>
                <w:b/>
                <w:bCs/>
                <w:sz w:val="24"/>
                <w:szCs w:val="24"/>
                <w:lang w:eastAsia="ru-RU"/>
              </w:rPr>
              <w:t xml:space="preserve">№ </w:t>
            </w:r>
            <w:proofErr w:type="gramStart"/>
            <w:r w:rsidRPr="00C858EE">
              <w:rPr>
                <w:rFonts w:ascii="Times New Roman" w:eastAsia="Times New Roman" w:hAnsi="Times New Roman" w:cs="Times New Roman"/>
                <w:b/>
                <w:bCs/>
                <w:sz w:val="24"/>
                <w:szCs w:val="24"/>
                <w:lang w:eastAsia="ru-RU"/>
              </w:rPr>
              <w:t>п</w:t>
            </w:r>
            <w:proofErr w:type="gramEnd"/>
            <w:r w:rsidRPr="00C858EE">
              <w:rPr>
                <w:rFonts w:ascii="Times New Roman" w:eastAsia="Times New Roman" w:hAnsi="Times New Roman" w:cs="Times New Roman"/>
                <w:b/>
                <w:bCs/>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C858EE" w:rsidRPr="00C858EE" w:rsidRDefault="00C858EE" w:rsidP="00907A0A">
            <w:pPr>
              <w:spacing w:after="0" w:line="264" w:lineRule="atLeast"/>
              <w:jc w:val="center"/>
              <w:rPr>
                <w:rFonts w:ascii="Times New Roman" w:eastAsia="Times New Roman" w:hAnsi="Times New Roman" w:cs="Times New Roman"/>
                <w:b/>
                <w:bCs/>
                <w:sz w:val="24"/>
                <w:szCs w:val="24"/>
                <w:lang w:eastAsia="ru-RU"/>
              </w:rPr>
            </w:pPr>
            <w:r w:rsidRPr="00C858EE">
              <w:rPr>
                <w:rFonts w:ascii="Times New Roman" w:eastAsia="Times New Roman" w:hAnsi="Times New Roman" w:cs="Times New Roman"/>
                <w:b/>
                <w:bCs/>
                <w:sz w:val="24"/>
                <w:szCs w:val="24"/>
                <w:lang w:eastAsia="ru-RU"/>
              </w:rPr>
              <w:t>Содержание программы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 xml:space="preserve">Объем, мин </w:t>
            </w:r>
          </w:p>
        </w:tc>
      </w:tr>
      <w:tr w:rsidR="00C858EE" w:rsidRPr="00C858EE" w:rsidTr="00DC3CE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10 мин</w:t>
            </w:r>
          </w:p>
        </w:tc>
      </w:tr>
      <w:tr w:rsidR="00C858EE" w:rsidRPr="00C858EE" w:rsidTr="00DC3CE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Общие сведения об условиях труда учителя химии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15 мин</w:t>
            </w:r>
          </w:p>
        </w:tc>
      </w:tr>
      <w:tr w:rsidR="00C858EE" w:rsidRPr="00C858EE" w:rsidTr="00DC3CE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10 мин</w:t>
            </w:r>
          </w:p>
        </w:tc>
      </w:tr>
      <w:tr w:rsidR="00C858EE" w:rsidRPr="00C858EE" w:rsidTr="00DC3CE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Безопасные приемы и методы работы учителя химии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15 мин</w:t>
            </w:r>
          </w:p>
        </w:tc>
      </w:tr>
      <w:tr w:rsidR="00C858EE" w:rsidRPr="00C858EE" w:rsidTr="00DC3CE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5 мин</w:t>
            </w:r>
          </w:p>
        </w:tc>
      </w:tr>
      <w:tr w:rsidR="00C858EE" w:rsidRPr="00C858EE" w:rsidTr="00DC3CE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10 мин</w:t>
            </w:r>
          </w:p>
        </w:tc>
      </w:tr>
      <w:tr w:rsidR="00C858EE" w:rsidRPr="00C858EE" w:rsidTr="00DC3CE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10 мин</w:t>
            </w:r>
          </w:p>
        </w:tc>
      </w:tr>
      <w:tr w:rsidR="00C858EE" w:rsidRPr="00C858EE" w:rsidTr="00DC3CED">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15 мин</w:t>
            </w:r>
          </w:p>
        </w:tc>
      </w:tr>
      <w:tr w:rsidR="00C858EE" w:rsidRPr="00C858EE" w:rsidTr="00DC3CED">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b/>
                <w:bCs/>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C858EE" w:rsidRPr="00C858EE" w:rsidRDefault="00C858EE" w:rsidP="00907A0A">
            <w:pPr>
              <w:spacing w:after="0" w:line="288" w:lineRule="atLeast"/>
              <w:rPr>
                <w:rFonts w:ascii="Times New Roman" w:eastAsia="Times New Roman" w:hAnsi="Times New Roman" w:cs="Times New Roman"/>
                <w:sz w:val="24"/>
                <w:szCs w:val="24"/>
                <w:lang w:eastAsia="ru-RU"/>
              </w:rPr>
            </w:pPr>
            <w:r w:rsidRPr="00C858EE">
              <w:rPr>
                <w:rFonts w:ascii="Times New Roman" w:eastAsia="Times New Roman" w:hAnsi="Times New Roman" w:cs="Times New Roman"/>
                <w:b/>
                <w:bCs/>
                <w:sz w:val="24"/>
                <w:szCs w:val="24"/>
                <w:lang w:eastAsia="ru-RU"/>
              </w:rPr>
              <w:t>1 час 30 мин</w:t>
            </w:r>
          </w:p>
        </w:tc>
      </w:tr>
    </w:tbl>
    <w:p w:rsidR="00907A0A" w:rsidRDefault="00907A0A" w:rsidP="00907A0A">
      <w:pPr>
        <w:spacing w:after="0" w:line="300" w:lineRule="auto"/>
        <w:outlineLvl w:val="2"/>
        <w:rPr>
          <w:rFonts w:ascii="Times New Roman" w:eastAsia="Times New Roman" w:hAnsi="Times New Roman" w:cs="Times New Roman"/>
          <w:b/>
          <w:bCs/>
          <w:sz w:val="24"/>
          <w:szCs w:val="24"/>
          <w:lang w:eastAsia="ru-RU"/>
        </w:rPr>
      </w:pPr>
    </w:p>
    <w:p w:rsidR="00C858EE" w:rsidRPr="00C858EE" w:rsidRDefault="00C858EE" w:rsidP="00907A0A">
      <w:pPr>
        <w:spacing w:after="0" w:line="300" w:lineRule="auto"/>
        <w:outlineLvl w:val="2"/>
        <w:rPr>
          <w:rFonts w:ascii="Times New Roman" w:eastAsia="Times New Roman" w:hAnsi="Times New Roman" w:cs="Times New Roman"/>
          <w:b/>
          <w:bCs/>
          <w:sz w:val="24"/>
          <w:szCs w:val="24"/>
          <w:lang w:eastAsia="ru-RU"/>
        </w:rPr>
      </w:pPr>
      <w:r w:rsidRPr="00C858EE">
        <w:rPr>
          <w:rFonts w:ascii="Times New Roman" w:eastAsia="Times New Roman" w:hAnsi="Times New Roman" w:cs="Times New Roman"/>
          <w:b/>
          <w:bCs/>
          <w:sz w:val="24"/>
          <w:szCs w:val="24"/>
          <w:lang w:eastAsia="ru-RU"/>
        </w:rPr>
        <w:t>3. Организация охраны труда на рабочем месте</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3.1. </w:t>
      </w:r>
      <w:proofErr w:type="gramStart"/>
      <w:r w:rsidRPr="00C858EE">
        <w:rPr>
          <w:rFonts w:ascii="Times New Roman" w:eastAsiaTheme="minorEastAsia" w:hAnsi="Times New Roman" w:cs="Times New Roman"/>
          <w:sz w:val="24"/>
          <w:szCs w:val="24"/>
          <w:lang w:eastAsia="ru-RU"/>
        </w:rPr>
        <w:t>Учебный кабинет химии, лаборатория и лаборантская проверены специалистом по охране труда, лицом, ответственным за обеспечение пожарной безопасности в общеобразовательной организации и соответствуют нормам и требованиям охраны труда и пожарной безопасности, приняты комиссией по приемке школы к новому учебному году.</w:t>
      </w:r>
      <w:r w:rsidRPr="00C858EE">
        <w:rPr>
          <w:rFonts w:ascii="Times New Roman" w:eastAsiaTheme="minorEastAsia" w:hAnsi="Times New Roman" w:cs="Times New Roman"/>
          <w:sz w:val="24"/>
          <w:szCs w:val="24"/>
          <w:lang w:eastAsia="ru-RU"/>
        </w:rPr>
        <w:br/>
        <w:t>3.2.</w:t>
      </w:r>
      <w:proofErr w:type="gramEnd"/>
      <w:r w:rsidRPr="00C858EE">
        <w:rPr>
          <w:rFonts w:ascii="Times New Roman" w:eastAsiaTheme="minorEastAsia" w:hAnsi="Times New Roman" w:cs="Times New Roman"/>
          <w:sz w:val="24"/>
          <w:szCs w:val="24"/>
          <w:lang w:eastAsia="ru-RU"/>
        </w:rPr>
        <w:t xml:space="preserve"> Мебель, ЭСО и иная оргтехника, лабораторное оборудование </w:t>
      </w:r>
      <w:proofErr w:type="gramStart"/>
      <w:r w:rsidRPr="00C858EE">
        <w:rPr>
          <w:rFonts w:ascii="Times New Roman" w:eastAsiaTheme="minorEastAsia" w:hAnsi="Times New Roman" w:cs="Times New Roman"/>
          <w:sz w:val="24"/>
          <w:szCs w:val="24"/>
          <w:lang w:eastAsia="ru-RU"/>
        </w:rPr>
        <w:t>проверены</w:t>
      </w:r>
      <w:proofErr w:type="gramEnd"/>
      <w:r w:rsidRPr="00C858EE">
        <w:rPr>
          <w:rFonts w:ascii="Times New Roman" w:eastAsiaTheme="minorEastAsia" w:hAnsi="Times New Roman" w:cs="Times New Roman"/>
          <w:sz w:val="24"/>
          <w:szCs w:val="24"/>
          <w:lang w:eastAsia="ru-RU"/>
        </w:rPr>
        <w:t xml:space="preserve"> на безопасность, пожарная сигнализация находится в рабочем состоянии.</w:t>
      </w:r>
      <w:r w:rsidRPr="00C858EE">
        <w:rPr>
          <w:rFonts w:ascii="Times New Roman" w:eastAsiaTheme="minorEastAsia" w:hAnsi="Times New Roman" w:cs="Times New Roman"/>
          <w:sz w:val="24"/>
          <w:szCs w:val="24"/>
          <w:lang w:eastAsia="ru-RU"/>
        </w:rPr>
        <w:br/>
        <w:t>3.3. В кабинете химии имеются первичные средства пожаротушения (огнетушители, песок, покрывало для изоляции очага возгорания) и аптечка первой помощи с описью медикаментов.</w:t>
      </w:r>
      <w:r w:rsidRPr="00C858EE">
        <w:rPr>
          <w:rFonts w:ascii="Times New Roman" w:eastAsiaTheme="minorEastAsia" w:hAnsi="Times New Roman" w:cs="Times New Roman"/>
          <w:sz w:val="24"/>
          <w:szCs w:val="24"/>
          <w:lang w:eastAsia="ru-RU"/>
        </w:rPr>
        <w:br/>
        <w:t>3.4. В кабинете имеются необходимые нормативные документы, инструкции по охране труда и пожарной безопасности, правила поведения обучающихся в кабинете химии, инвентарная книга с перечислением в ней имеющегося оборудования, мебели, моделей с указанием их инвентарного номера.</w:t>
      </w:r>
      <w:r w:rsidRPr="00C858EE">
        <w:rPr>
          <w:rFonts w:ascii="Times New Roman" w:eastAsiaTheme="minorEastAsia" w:hAnsi="Times New Roman" w:cs="Times New Roman"/>
          <w:sz w:val="24"/>
          <w:szCs w:val="24"/>
          <w:lang w:eastAsia="ru-RU"/>
        </w:rPr>
        <w:br/>
        <w:t>3.5. Лабораторное оборудование и реактивы располагаются в лаборантской согласно классификации и правилам хранения в лаборантской кабинета химии. Имеется картотека оборудования, в которой обозначено место их расположения.</w:t>
      </w:r>
      <w:r w:rsidRPr="00C858EE">
        <w:rPr>
          <w:rFonts w:ascii="Times New Roman" w:eastAsiaTheme="minorEastAsia" w:hAnsi="Times New Roman" w:cs="Times New Roman"/>
          <w:sz w:val="24"/>
          <w:szCs w:val="24"/>
          <w:lang w:eastAsia="ru-RU"/>
        </w:rPr>
        <w:br/>
        <w:t>3.6. На видном месте в кабинете химии размещен уголок охраны труда, где размещены конкретные инструкции с условиями безопасной работы и правила поведения в кабинете химии.</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b/>
          <w:bCs/>
          <w:i/>
          <w:iCs/>
          <w:sz w:val="24"/>
          <w:szCs w:val="24"/>
          <w:lang w:eastAsia="ru-RU"/>
        </w:rPr>
        <w:t>3.7. Требования к размещению и хранению оборудования</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sz w:val="24"/>
          <w:szCs w:val="24"/>
          <w:lang w:eastAsia="ru-RU"/>
        </w:rPr>
        <w:lastRenderedPageBreak/>
        <w:t>3.7.1. Система правильного и рационального размещения и хранения учебного оборудования, построенная на основе принципов научной организации труда, должна обеспечивать его сохранность и экономить время учителя химии на подготовку уроков. Основной принцип размещения и хранения учебного оборудования - по видам учебного оборудования, с учетом частоты использования данного оборудования и правил безопасности.</w:t>
      </w:r>
      <w:r w:rsidRPr="00C858EE">
        <w:rPr>
          <w:rFonts w:ascii="Times New Roman" w:eastAsiaTheme="minorEastAsia" w:hAnsi="Times New Roman" w:cs="Times New Roman"/>
          <w:sz w:val="24"/>
          <w:szCs w:val="24"/>
          <w:lang w:eastAsia="ru-RU"/>
        </w:rPr>
        <w:br/>
        <w:t>3.7.2. Оборудование для демонстрационных опытов должно храниться в шкафах, установленных в лаборантской комнате кабинета химии. Оборудование для фронтальных лабораторных работ и лабораторного практикума должно храниться в шкафах, установленных в лаборатории.</w:t>
      </w:r>
      <w:r w:rsidRPr="00C858EE">
        <w:rPr>
          <w:rFonts w:ascii="Times New Roman" w:eastAsiaTheme="minorEastAsia" w:hAnsi="Times New Roman" w:cs="Times New Roman"/>
          <w:sz w:val="24"/>
          <w:szCs w:val="24"/>
          <w:lang w:eastAsia="ru-RU"/>
        </w:rPr>
        <w:br/>
        <w:t xml:space="preserve">3.7.3. Размещение оборудования в шкафах проводится по разделам курса химии с учетом массы, габаритов и частоты применения каждого изделия. </w:t>
      </w:r>
      <w:proofErr w:type="gramStart"/>
      <w:r w:rsidRPr="00C858EE">
        <w:rPr>
          <w:rFonts w:ascii="Times New Roman" w:eastAsiaTheme="minorEastAsia" w:hAnsi="Times New Roman" w:cs="Times New Roman"/>
          <w:sz w:val="24"/>
          <w:szCs w:val="24"/>
          <w:lang w:eastAsia="ru-RU"/>
        </w:rPr>
        <w:t>Часто применяемое оборудование хранится на средних полках, массивное - на нижних и редко применяемое на верхних полках.</w:t>
      </w:r>
      <w:r w:rsidRPr="00C858EE">
        <w:rPr>
          <w:rFonts w:ascii="Times New Roman" w:eastAsiaTheme="minorEastAsia" w:hAnsi="Times New Roman" w:cs="Times New Roman"/>
          <w:sz w:val="24"/>
          <w:szCs w:val="24"/>
          <w:lang w:eastAsia="ru-RU"/>
        </w:rPr>
        <w:br/>
        <w:t>3.7.4.</w:t>
      </w:r>
      <w:proofErr w:type="gramEnd"/>
      <w:r w:rsidRPr="00C858EE">
        <w:rPr>
          <w:rFonts w:ascii="Times New Roman" w:eastAsiaTheme="minorEastAsia" w:hAnsi="Times New Roman" w:cs="Times New Roman"/>
          <w:sz w:val="24"/>
          <w:szCs w:val="24"/>
          <w:lang w:eastAsia="ru-RU"/>
        </w:rPr>
        <w:t xml:space="preserve"> Для хранения лабораторной посуды для опытов по химии и принадлежностей из стекла предназначены лоточные секции комбинированных шкафов. В больших (средних) лотках хранят демонстрационную посуду в положении "лежа". Демонстрационные принадлежности - трубки газоотводные, дугообразные, готовые узлы, краны одноходовые и т. п. - также хранят в больших лотках-укладках. Лабораторную посуду для химических опытов малого объема (не более 100 мл), лабораторные принадлежности небольших размеров (воронки, трубки, пробирки, зажимы, тройники и т.д.) хранят в малых лотках лоточных секций, которые располагаются в секции в два ряда. Посуда малого объема размещается в малых лотках в положении "стоя".</w:t>
      </w:r>
      <w:r w:rsidRPr="00C858EE">
        <w:rPr>
          <w:rFonts w:ascii="Times New Roman" w:eastAsiaTheme="minorEastAsia" w:hAnsi="Times New Roman" w:cs="Times New Roman"/>
          <w:sz w:val="24"/>
          <w:szCs w:val="24"/>
          <w:lang w:eastAsia="ru-RU"/>
        </w:rPr>
        <w:br/>
        <w:t xml:space="preserve">3.7.5. </w:t>
      </w:r>
      <w:r w:rsidRPr="00C858EE">
        <w:rPr>
          <w:rFonts w:ascii="Times New Roman" w:eastAsiaTheme="minorEastAsia" w:hAnsi="Times New Roman" w:cs="Times New Roman"/>
          <w:sz w:val="24"/>
          <w:szCs w:val="24"/>
          <w:u w:val="single"/>
          <w:lang w:eastAsia="ru-RU"/>
        </w:rPr>
        <w:t>Требования к размещению и хранению лабораторной посуды:</w:t>
      </w:r>
    </w:p>
    <w:p w:rsidR="00C858EE" w:rsidRPr="00C858EE" w:rsidRDefault="00C858EE" w:rsidP="00907A0A">
      <w:pPr>
        <w:numPr>
          <w:ilvl w:val="0"/>
          <w:numId w:val="1"/>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для каждого вида посуды отводят отдельное и постоянное место;</w:t>
      </w:r>
    </w:p>
    <w:p w:rsidR="00C858EE" w:rsidRPr="00C858EE" w:rsidRDefault="00C858EE" w:rsidP="00907A0A">
      <w:pPr>
        <w:numPr>
          <w:ilvl w:val="0"/>
          <w:numId w:val="1"/>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размещают посуду по размерам и таким образом, чтобы ее было удобно брать и возвращать на место.</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3.7.6. Реактивы в лаборантской кабинета химии хранятся по определенным правилам согласно группе опасности. Не допускается совместное хранение реактивов, способных к активному взаимодействию друг с другом. </w:t>
      </w:r>
      <w:proofErr w:type="gramStart"/>
      <w:r w:rsidRPr="00C858EE">
        <w:rPr>
          <w:rFonts w:ascii="Times New Roman" w:eastAsiaTheme="minorEastAsia" w:hAnsi="Times New Roman" w:cs="Times New Roman"/>
          <w:sz w:val="24"/>
          <w:szCs w:val="24"/>
          <w:lang w:eastAsia="ru-RU"/>
        </w:rPr>
        <w:t>Все реактивы в первичной таре должны храниться в лаборантской.</w:t>
      </w:r>
      <w:r w:rsidRPr="00C858EE">
        <w:rPr>
          <w:rFonts w:ascii="Times New Roman" w:eastAsiaTheme="minorEastAsia" w:hAnsi="Times New Roman" w:cs="Times New Roman"/>
          <w:sz w:val="24"/>
          <w:szCs w:val="24"/>
          <w:lang w:eastAsia="ru-RU"/>
        </w:rPr>
        <w:br/>
        <w:t>3.7.7.</w:t>
      </w:r>
      <w:proofErr w:type="gramEnd"/>
      <w:r w:rsidRPr="00C858EE">
        <w:rPr>
          <w:rFonts w:ascii="Times New Roman" w:eastAsiaTheme="minorEastAsia" w:hAnsi="Times New Roman" w:cs="Times New Roman"/>
          <w:sz w:val="24"/>
          <w:szCs w:val="24"/>
          <w:lang w:eastAsia="ru-RU"/>
        </w:rPr>
        <w:t xml:space="preserve"> На всех тарах с реактивами должны быть этикетки с указанием названия вещества и его химической формулы, классификации по группам опасности. Хранить реактивы и растворы в таре без этикеток или с надписями на ней, сделанными карандашом по стеклу, запрещается. Если этикетка утеряна, а идентифицировать содержимое не представляется возможным, оно подлежит уничтожению.</w:t>
      </w:r>
      <w:r w:rsidRPr="00C858EE">
        <w:rPr>
          <w:rFonts w:ascii="Times New Roman" w:eastAsiaTheme="minorEastAsia" w:hAnsi="Times New Roman" w:cs="Times New Roman"/>
          <w:sz w:val="24"/>
          <w:szCs w:val="24"/>
          <w:lang w:eastAsia="ru-RU"/>
        </w:rPr>
        <w:br/>
        <w:t xml:space="preserve">3.7.8. </w:t>
      </w:r>
      <w:r w:rsidRPr="00C858EE">
        <w:rPr>
          <w:rFonts w:ascii="Times New Roman" w:eastAsiaTheme="minorEastAsia" w:hAnsi="Times New Roman" w:cs="Times New Roman"/>
          <w:sz w:val="24"/>
          <w:szCs w:val="24"/>
          <w:u w:val="single"/>
          <w:lang w:eastAsia="ru-RU"/>
        </w:rPr>
        <w:t>Выделяют следующие 8 групп реактивов и места их хранения:</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i/>
          <w:iCs/>
          <w:sz w:val="24"/>
          <w:szCs w:val="24"/>
          <w:lang w:eastAsia="ru-RU"/>
        </w:rPr>
        <w:t>1 группа</w:t>
      </w:r>
      <w:r w:rsidRPr="00C858EE">
        <w:rPr>
          <w:rFonts w:ascii="Times New Roman" w:eastAsiaTheme="minorEastAsia" w:hAnsi="Times New Roman" w:cs="Times New Roman"/>
          <w:sz w:val="24"/>
          <w:szCs w:val="24"/>
          <w:lang w:eastAsia="ru-RU"/>
        </w:rPr>
        <w:t xml:space="preserve"> – взрывчатые вещества. В перечне реактивов и материалов данные вещества отсутствуют. Вносить вещества в помещение школы и проводить опыты с ним категорически запрещается.</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i/>
          <w:iCs/>
          <w:sz w:val="24"/>
          <w:szCs w:val="24"/>
          <w:lang w:eastAsia="ru-RU"/>
        </w:rPr>
        <w:lastRenderedPageBreak/>
        <w:t>2 группа</w:t>
      </w:r>
      <w:r w:rsidRPr="00C858EE">
        <w:rPr>
          <w:rFonts w:ascii="Times New Roman" w:eastAsiaTheme="minorEastAsia" w:hAnsi="Times New Roman" w:cs="Times New Roman"/>
          <w:sz w:val="24"/>
          <w:szCs w:val="24"/>
          <w:lang w:eastAsia="ru-RU"/>
        </w:rPr>
        <w:t xml:space="preserve"> – реактивы, при взаимодействии которых с водой выделяются легковоспламеняющиеся газы. Для хранения данных реактивов выделяют отдельный шкаф или полку в закрывающемся шкафу.</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i/>
          <w:iCs/>
          <w:sz w:val="24"/>
          <w:szCs w:val="24"/>
          <w:lang w:eastAsia="ru-RU"/>
        </w:rPr>
        <w:t>3 группа</w:t>
      </w:r>
      <w:r w:rsidRPr="00C858EE">
        <w:rPr>
          <w:rFonts w:ascii="Times New Roman" w:eastAsiaTheme="minorEastAsia" w:hAnsi="Times New Roman" w:cs="Times New Roman"/>
          <w:sz w:val="24"/>
          <w:szCs w:val="24"/>
          <w:lang w:eastAsia="ru-RU"/>
        </w:rPr>
        <w:t xml:space="preserve"> – самовоспламеняющиеся вещества. В типовом перечне реактивов и материалов отсутствуют.</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i/>
          <w:iCs/>
          <w:sz w:val="24"/>
          <w:szCs w:val="24"/>
          <w:lang w:eastAsia="ru-RU"/>
        </w:rPr>
        <w:t>4 группа</w:t>
      </w:r>
      <w:r w:rsidRPr="00C858EE">
        <w:rPr>
          <w:rFonts w:ascii="Times New Roman" w:eastAsiaTheme="minorEastAsia" w:hAnsi="Times New Roman" w:cs="Times New Roman"/>
          <w:sz w:val="24"/>
          <w:szCs w:val="24"/>
          <w:lang w:eastAsia="ru-RU"/>
        </w:rPr>
        <w:t xml:space="preserve"> – легковоспламеняющиеся жидкости хранят в металлическом ящике с крышкой и слоем песка на дне (сейф под замком).</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i/>
          <w:iCs/>
          <w:sz w:val="24"/>
          <w:szCs w:val="24"/>
          <w:lang w:eastAsia="ru-RU"/>
        </w:rPr>
        <w:t>5 группа</w:t>
      </w:r>
      <w:r w:rsidRPr="00C858EE">
        <w:rPr>
          <w:rFonts w:ascii="Times New Roman" w:eastAsiaTheme="minorEastAsia" w:hAnsi="Times New Roman" w:cs="Times New Roman"/>
          <w:sz w:val="24"/>
          <w:szCs w:val="24"/>
          <w:lang w:eastAsia="ru-RU"/>
        </w:rPr>
        <w:t xml:space="preserve"> – легковоспламеняющиеся твердые вещества хранят в отдельном шкафу под замком.</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i/>
          <w:iCs/>
          <w:sz w:val="24"/>
          <w:szCs w:val="24"/>
          <w:lang w:eastAsia="ru-RU"/>
        </w:rPr>
        <w:t>6 группа</w:t>
      </w:r>
      <w:r w:rsidRPr="00C858EE">
        <w:rPr>
          <w:rFonts w:ascii="Times New Roman" w:eastAsiaTheme="minorEastAsia" w:hAnsi="Times New Roman" w:cs="Times New Roman"/>
          <w:sz w:val="24"/>
          <w:szCs w:val="24"/>
          <w:lang w:eastAsia="ru-RU"/>
        </w:rPr>
        <w:t xml:space="preserve"> – сильные окислители (окисляющиеся реактивы). Для этих веществ выделяют отдельный шкаф или отдельную полку (отдельно от 4 и 5 групп).</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i/>
          <w:iCs/>
          <w:sz w:val="24"/>
          <w:szCs w:val="24"/>
          <w:lang w:eastAsia="ru-RU"/>
        </w:rPr>
        <w:t>7 группа</w:t>
      </w:r>
      <w:r w:rsidRPr="00C858EE">
        <w:rPr>
          <w:rFonts w:ascii="Times New Roman" w:eastAsiaTheme="minorEastAsia" w:hAnsi="Times New Roman" w:cs="Times New Roman"/>
          <w:sz w:val="24"/>
          <w:szCs w:val="24"/>
          <w:lang w:eastAsia="ru-RU"/>
        </w:rPr>
        <w:t xml:space="preserve"> – повышенная физиологическая активность (яды). Хранят в сейфе.</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i/>
          <w:iCs/>
          <w:sz w:val="24"/>
          <w:szCs w:val="24"/>
          <w:lang w:eastAsia="ru-RU"/>
        </w:rPr>
        <w:t>8 группа</w:t>
      </w:r>
      <w:r w:rsidRPr="00C858EE">
        <w:rPr>
          <w:rFonts w:ascii="Times New Roman" w:eastAsiaTheme="minorEastAsia" w:hAnsi="Times New Roman" w:cs="Times New Roman"/>
          <w:sz w:val="24"/>
          <w:szCs w:val="24"/>
          <w:lang w:eastAsia="ru-RU"/>
        </w:rPr>
        <w:t xml:space="preserve"> веществ – относительно безопасные реактивы. Хранятся в запирающихся шкафах.</w:t>
      </w:r>
      <w:r w:rsidRPr="00C858EE">
        <w:rPr>
          <w:rFonts w:ascii="Times New Roman" w:eastAsiaTheme="minorEastAsia" w:hAnsi="Times New Roman" w:cs="Times New Roman"/>
          <w:sz w:val="24"/>
          <w:szCs w:val="24"/>
          <w:lang w:eastAsia="ru-RU"/>
        </w:rPr>
        <w:br/>
        <w:t>3.7.9. На внутренней стороне дверце сейфа приводится утвержденная приказом опись реактивов с указанием разрешенных для хранения максимальных масс или объемов.</w:t>
      </w:r>
      <w:r w:rsidRPr="00C858EE">
        <w:rPr>
          <w:rFonts w:ascii="Times New Roman" w:eastAsiaTheme="minorEastAsia" w:hAnsi="Times New Roman" w:cs="Times New Roman"/>
          <w:sz w:val="24"/>
          <w:szCs w:val="24"/>
          <w:lang w:eastAsia="ru-RU"/>
        </w:rPr>
        <w:br/>
        <w:t>3.7.10. При наличии у реактивов ядовитых, огнеопасных и взрывоопасных свойств на склянках с заводской упаковкой должна быть отдельная цветная этикетка с надписями: «огнеопасно» – красная этикетка, «яд» – желтая, «взрывоопасно» – голубая, «беречь от воды» – зеленая.</w:t>
      </w:r>
      <w:r w:rsidRPr="00C858EE">
        <w:rPr>
          <w:rFonts w:ascii="Times New Roman" w:eastAsiaTheme="minorEastAsia" w:hAnsi="Times New Roman" w:cs="Times New Roman"/>
          <w:sz w:val="24"/>
          <w:szCs w:val="24"/>
          <w:lang w:eastAsia="ru-RU"/>
        </w:rPr>
        <w:br/>
        <w:t>3.7.11. Реактивы хранятся в толстостенных материальных банках. Для хранения веществ нельзя использовать тонкостенную химическую посуду, банки с трещинами и сколами. Некоторые реактивы под действием света разлагаются или окисляются. Для хранения таких реактивов используют склянки из темного стекла.</w:t>
      </w:r>
      <w:r w:rsidRPr="00C858EE">
        <w:rPr>
          <w:rFonts w:ascii="Times New Roman" w:eastAsiaTheme="minorEastAsia" w:hAnsi="Times New Roman" w:cs="Times New Roman"/>
          <w:sz w:val="24"/>
          <w:szCs w:val="24"/>
          <w:lang w:eastAsia="ru-RU"/>
        </w:rPr>
        <w:br/>
        <w:t>3.7.12. Таблицы хранят в рулонах или наклеивают (по выбору учителя) на картон или ткань и расставляют их по предметам в шкафах-</w:t>
      </w:r>
      <w:proofErr w:type="spellStart"/>
      <w:r w:rsidRPr="00C858EE">
        <w:rPr>
          <w:rFonts w:ascii="Times New Roman" w:eastAsiaTheme="minorEastAsia" w:hAnsi="Times New Roman" w:cs="Times New Roman"/>
          <w:sz w:val="24"/>
          <w:szCs w:val="24"/>
          <w:lang w:eastAsia="ru-RU"/>
        </w:rPr>
        <w:t>табличниках</w:t>
      </w:r>
      <w:proofErr w:type="spellEnd"/>
      <w:r w:rsidRPr="00C858EE">
        <w:rPr>
          <w:rFonts w:ascii="Times New Roman" w:eastAsiaTheme="minorEastAsia" w:hAnsi="Times New Roman" w:cs="Times New Roman"/>
          <w:sz w:val="24"/>
          <w:szCs w:val="24"/>
          <w:lang w:eastAsia="ru-RU"/>
        </w:rPr>
        <w:t xml:space="preserve"> по порядку нумерации каждой серии.</w:t>
      </w:r>
      <w:r w:rsidRPr="00C858EE">
        <w:rPr>
          <w:rFonts w:ascii="Times New Roman" w:eastAsiaTheme="minorEastAsia" w:hAnsi="Times New Roman" w:cs="Times New Roman"/>
          <w:sz w:val="24"/>
          <w:szCs w:val="24"/>
          <w:lang w:eastAsia="ru-RU"/>
        </w:rPr>
        <w:br/>
        <w:t xml:space="preserve">3.8. </w:t>
      </w:r>
      <w:r w:rsidRPr="00C858EE">
        <w:rPr>
          <w:rFonts w:ascii="Times New Roman" w:eastAsiaTheme="minorEastAsia" w:hAnsi="Times New Roman" w:cs="Times New Roman"/>
          <w:sz w:val="24"/>
          <w:szCs w:val="24"/>
          <w:u w:val="single"/>
          <w:lang w:eastAsia="ru-RU"/>
        </w:rPr>
        <w:t>Выполняя должностные обязанности, учитель химии должен выполнять следующие требования охраны труда:</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соблюдать требования охраны труда, пожарной и электробезопасности при выполнении работ;</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соблюдать требования производственной санитарии, правила личной гигиены;</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содержать свое рабочее место в чистоте и порядке, бережно относиться к имуществу общеобразовательной организации;</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соблюдать требования по эксплуатации и безопасности при работе с ЭСО и иной оргтехникой, лабораторным оборудованием;</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 xml:space="preserve">соблюдать </w:t>
      </w:r>
      <w:hyperlink r:id="rId7" w:tgtFrame="_blank" w:history="1">
        <w:r w:rsidRPr="00C858EE">
          <w:rPr>
            <w:rFonts w:ascii="Times New Roman" w:eastAsia="Times New Roman" w:hAnsi="Times New Roman" w:cs="Times New Roman"/>
            <w:sz w:val="24"/>
            <w:szCs w:val="24"/>
            <w:lang w:eastAsia="ru-RU"/>
          </w:rPr>
          <w:t xml:space="preserve">инструкцию по охране жизни и здоровья </w:t>
        </w:r>
        <w:proofErr w:type="gramStart"/>
        <w:r w:rsidRPr="00C858EE">
          <w:rPr>
            <w:rFonts w:ascii="Times New Roman" w:eastAsia="Times New Roman" w:hAnsi="Times New Roman" w:cs="Times New Roman"/>
            <w:sz w:val="24"/>
            <w:szCs w:val="24"/>
            <w:lang w:eastAsia="ru-RU"/>
          </w:rPr>
          <w:t>обучающихся</w:t>
        </w:r>
        <w:proofErr w:type="gramEnd"/>
      </w:hyperlink>
      <w:r w:rsidRPr="00C858EE">
        <w:rPr>
          <w:rFonts w:ascii="Times New Roman" w:eastAsia="Times New Roman" w:hAnsi="Times New Roman" w:cs="Times New Roman"/>
          <w:sz w:val="24"/>
          <w:szCs w:val="24"/>
          <w:lang w:eastAsia="ru-RU"/>
        </w:rPr>
        <w:t>;</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заботиться о личной безопасности и личном здоровье, а также о безопасности окружающих в процессе выполнения работ;</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lastRenderedPageBreak/>
        <w:t>выполнять только ту работу, которая относится к должностным обязанностям учителя химии и поручена непосредственным руководителем, при создании условий безопасного ее выполнения;</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сообщать непосредственному руководителю о любой ситуации, угрожающей жизни или здоровью работников и обучающихся, о каждом произошедшем несчастном случае;</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принимать меры по оказанию первой помощи пострадавшим и доставке их в медицинский пункт школы, вызову скорой медицинской помощи;</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извещать непосредственного руководителя об ухудшении состояния своего здоровья;</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 xml:space="preserve">проходить в установленном порядке медицинские осмотры, </w:t>
      </w:r>
      <w:proofErr w:type="gramStart"/>
      <w:r w:rsidRPr="00C858EE">
        <w:rPr>
          <w:rFonts w:ascii="Times New Roman" w:eastAsia="Times New Roman" w:hAnsi="Times New Roman" w:cs="Times New Roman"/>
          <w:sz w:val="24"/>
          <w:szCs w:val="24"/>
          <w:lang w:eastAsia="ru-RU"/>
        </w:rPr>
        <w:t>обучение по охране</w:t>
      </w:r>
      <w:proofErr w:type="gramEnd"/>
      <w:r w:rsidRPr="00C858EE">
        <w:rPr>
          <w:rFonts w:ascii="Times New Roman" w:eastAsia="Times New Roman" w:hAnsi="Times New Roman" w:cs="Times New Roman"/>
          <w:sz w:val="24"/>
          <w:szCs w:val="24"/>
          <w:lang w:eastAsia="ru-RU"/>
        </w:rPr>
        <w:t xml:space="preserve"> труда и пожарной безопасности;</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проходить обучение и знать приемы оказания первой помощи при несчастном случае, месторасположение аптечки;</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знать способы предотвращения аварийных ситуаций, порядок действий при возникновении пожара или иной чрезвычайной ситуации и эвакуации, сигналы оповещения о пожаре;</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уметь пользоваться первичными средствами пожаротушения (огнетушителями, песком, покрывалом для изоляции очага возгорания);</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соблюдать Правила внутреннего трудового распорядка и Устав школы;</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соблюдать установленные режимы труда и времени отдыха, трудовую дисциплину;</w:t>
      </w:r>
    </w:p>
    <w:p w:rsidR="00C858EE" w:rsidRPr="00C858EE" w:rsidRDefault="00C858EE" w:rsidP="00907A0A">
      <w:pPr>
        <w:numPr>
          <w:ilvl w:val="0"/>
          <w:numId w:val="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соблюдать инструкции по охране труда при выполнении работ и работе с учебным лабораторным оборудованием.</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3.9. Общее руководство работой по охране труда в школе осуществляет директор.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безопасности.</w:t>
      </w:r>
      <w:r w:rsidRPr="00C858EE">
        <w:rPr>
          <w:rFonts w:ascii="Times New Roman" w:eastAsiaTheme="minorEastAsia" w:hAnsi="Times New Roman" w:cs="Times New Roman"/>
          <w:sz w:val="24"/>
          <w:szCs w:val="24"/>
          <w:lang w:eastAsia="ru-RU"/>
        </w:rPr>
        <w:br/>
        <w:t>3.10. Учитель химии должен иметь II квалификационную группу по электробезопасности, участвовать в разработке инструкций по охране труда.</w:t>
      </w:r>
      <w:r w:rsidRPr="00C858EE">
        <w:rPr>
          <w:rFonts w:ascii="Times New Roman" w:eastAsiaTheme="minorEastAsia" w:hAnsi="Times New Roman" w:cs="Times New Roman"/>
          <w:sz w:val="24"/>
          <w:szCs w:val="24"/>
          <w:lang w:eastAsia="ru-RU"/>
        </w:rPr>
        <w:br/>
        <w:t xml:space="preserve">3.11. Учитель химии осуществляет контроль соблюдения </w:t>
      </w:r>
      <w:proofErr w:type="gramStart"/>
      <w:r w:rsidRPr="00C858EE">
        <w:rPr>
          <w:rFonts w:ascii="Times New Roman" w:eastAsiaTheme="minorEastAsia" w:hAnsi="Times New Roman" w:cs="Times New Roman"/>
          <w:sz w:val="24"/>
          <w:szCs w:val="24"/>
          <w:lang w:eastAsia="ru-RU"/>
        </w:rPr>
        <w:t>обучающимися</w:t>
      </w:r>
      <w:proofErr w:type="gramEnd"/>
      <w:r w:rsidRPr="00C858EE">
        <w:rPr>
          <w:rFonts w:ascii="Times New Roman" w:eastAsiaTheme="minorEastAsia" w:hAnsi="Times New Roman" w:cs="Times New Roman"/>
          <w:sz w:val="24"/>
          <w:szCs w:val="24"/>
          <w:lang w:eastAsia="ru-RU"/>
        </w:rPr>
        <w:t xml:space="preserve"> правил безопасности и безопасного поведения, соблюдения лаборантом требований охраны труда.</w:t>
      </w:r>
      <w:r w:rsidRPr="00C858EE">
        <w:rPr>
          <w:rFonts w:ascii="Times New Roman" w:eastAsiaTheme="minorEastAsia" w:hAnsi="Times New Roman" w:cs="Times New Roman"/>
          <w:sz w:val="24"/>
          <w:szCs w:val="24"/>
          <w:lang w:eastAsia="ru-RU"/>
        </w:rPr>
        <w:br/>
        <w:t>3.12. Запрещается использовать кабинет химии для занятий по другим предметам и для групп продлённого дня.</w:t>
      </w:r>
    </w:p>
    <w:p w:rsidR="00907A0A" w:rsidRDefault="00907A0A" w:rsidP="00907A0A">
      <w:pPr>
        <w:spacing w:after="0" w:line="300" w:lineRule="auto"/>
        <w:outlineLvl w:val="2"/>
        <w:rPr>
          <w:rFonts w:ascii="Times New Roman" w:eastAsia="Times New Roman" w:hAnsi="Times New Roman" w:cs="Times New Roman"/>
          <w:b/>
          <w:bCs/>
          <w:sz w:val="24"/>
          <w:szCs w:val="24"/>
          <w:lang w:eastAsia="ru-RU"/>
        </w:rPr>
      </w:pPr>
    </w:p>
    <w:p w:rsidR="00C858EE" w:rsidRPr="00C858EE" w:rsidRDefault="00C858EE" w:rsidP="00907A0A">
      <w:pPr>
        <w:spacing w:after="0" w:line="300" w:lineRule="auto"/>
        <w:outlineLvl w:val="2"/>
        <w:rPr>
          <w:rFonts w:ascii="Times New Roman" w:eastAsia="Times New Roman" w:hAnsi="Times New Roman" w:cs="Times New Roman"/>
          <w:b/>
          <w:bCs/>
          <w:sz w:val="24"/>
          <w:szCs w:val="24"/>
          <w:lang w:eastAsia="ru-RU"/>
        </w:rPr>
      </w:pPr>
      <w:r w:rsidRPr="00C858EE">
        <w:rPr>
          <w:rFonts w:ascii="Times New Roman" w:eastAsia="Times New Roman" w:hAnsi="Times New Roman" w:cs="Times New Roman"/>
          <w:b/>
          <w:bCs/>
          <w:sz w:val="24"/>
          <w:szCs w:val="24"/>
          <w:lang w:eastAsia="ru-RU"/>
        </w:rPr>
        <w:t>4. Общие сведения об условиях труда учителя химии</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4.1. Рабочим местом учителя химии в школе является специализированный учебный кабинет химии, лаборатория и лаборантская. Кабинет оборудован достаточным и допустимым (согласно проекту) количеством мебели, ЭСО и иной оргтехникой, учебным лабораторным оборудованием для выполнения функциональных обязанностей.</w:t>
      </w:r>
      <w:r w:rsidRPr="00C858EE">
        <w:rPr>
          <w:rFonts w:ascii="Times New Roman" w:eastAsiaTheme="minorEastAsia" w:hAnsi="Times New Roman" w:cs="Times New Roman"/>
          <w:sz w:val="24"/>
          <w:szCs w:val="24"/>
          <w:lang w:eastAsia="ru-RU"/>
        </w:rPr>
        <w:br/>
        <w:t xml:space="preserve">4.2. Рабочее место учителя химии обеспечено мебелью (стол-кафедра для учителя, стол для демонстрационных опытов, стул, классная доска, шкаф для хранения методических </w:t>
      </w:r>
      <w:r w:rsidRPr="00C858EE">
        <w:rPr>
          <w:rFonts w:ascii="Times New Roman" w:eastAsiaTheme="minorEastAsia" w:hAnsi="Times New Roman" w:cs="Times New Roman"/>
          <w:sz w:val="24"/>
          <w:szCs w:val="24"/>
          <w:lang w:eastAsia="ru-RU"/>
        </w:rPr>
        <w:lastRenderedPageBreak/>
        <w:t>материалов, наглядных учебных пособий, дополнительного учебного материала и пособий).</w:t>
      </w:r>
      <w:r w:rsidRPr="00C858EE">
        <w:rPr>
          <w:rFonts w:ascii="Times New Roman" w:eastAsiaTheme="minorEastAsia" w:hAnsi="Times New Roman" w:cs="Times New Roman"/>
          <w:sz w:val="24"/>
          <w:szCs w:val="24"/>
          <w:lang w:eastAsia="ru-RU"/>
        </w:rPr>
        <w:br/>
        <w:t>4.3. В кабинете на стенах расположены справочные таблицы по химии («Периодическая система химических элементов Д.И. Менделеева», «Растворимость солей, кислот и оснований в воде» и другие), портреты ученых-химиков, иные обучающие стенды.</w:t>
      </w:r>
      <w:r w:rsidRPr="00C858EE">
        <w:rPr>
          <w:rFonts w:ascii="Times New Roman" w:eastAsiaTheme="minorEastAsia" w:hAnsi="Times New Roman" w:cs="Times New Roman"/>
          <w:sz w:val="24"/>
          <w:szCs w:val="24"/>
          <w:lang w:eastAsia="ru-RU"/>
        </w:rPr>
        <w:br/>
        <w:t>4.4. В кабинете химии могут быть расположены следующие электронные средства обучения (ЭСО): интерактивная доска и мультимедийный проектор, персональный компьютер или ноутбук, телевизор. Кабинет может быть оснащен оргтехникой: принтер, ксерокс.</w:t>
      </w:r>
      <w:r w:rsidRPr="00C858EE">
        <w:rPr>
          <w:rFonts w:ascii="Times New Roman" w:eastAsiaTheme="minorEastAsia" w:hAnsi="Times New Roman" w:cs="Times New Roman"/>
          <w:sz w:val="24"/>
          <w:szCs w:val="24"/>
          <w:lang w:eastAsia="ru-RU"/>
        </w:rPr>
        <w:br/>
        <w:t>4.5. В лаборантской хранится раздаточное оборудование, наборы химических реактивов, лабораторная посуда и принадлежности для демонстрационных опытов и ученических экспериментов по химии, демонстрационные пособия, модели, приборы.</w:t>
      </w:r>
      <w:r w:rsidRPr="00C858EE">
        <w:rPr>
          <w:rFonts w:ascii="Times New Roman" w:eastAsiaTheme="minorEastAsia" w:hAnsi="Times New Roman" w:cs="Times New Roman"/>
          <w:sz w:val="24"/>
          <w:szCs w:val="24"/>
          <w:lang w:eastAsia="ru-RU"/>
        </w:rPr>
        <w:br/>
        <w:t xml:space="preserve">4.6. В кабинете (лаборатории), лаборантском помещении размещен </w:t>
      </w:r>
      <w:proofErr w:type="spellStart"/>
      <w:r w:rsidRPr="00C858EE">
        <w:rPr>
          <w:rFonts w:ascii="Times New Roman" w:eastAsiaTheme="minorEastAsia" w:hAnsi="Times New Roman" w:cs="Times New Roman"/>
          <w:sz w:val="24"/>
          <w:szCs w:val="24"/>
          <w:lang w:eastAsia="ru-RU"/>
        </w:rPr>
        <w:t>пристенный</w:t>
      </w:r>
      <w:proofErr w:type="spellEnd"/>
      <w:r w:rsidRPr="00C858EE">
        <w:rPr>
          <w:rFonts w:ascii="Times New Roman" w:eastAsiaTheme="minorEastAsia" w:hAnsi="Times New Roman" w:cs="Times New Roman"/>
          <w:sz w:val="24"/>
          <w:szCs w:val="24"/>
          <w:lang w:eastAsia="ru-RU"/>
        </w:rPr>
        <w:t xml:space="preserve"> вытяжной шкаф, имеется раковина с проточной водой. В лаборантской комнате предусмотрен стол для учителя и лаборанта со стульями, стол для нагревательных приборов, мойка, аппарат для дистилляции воды.</w:t>
      </w:r>
      <w:r w:rsidRPr="00C858EE">
        <w:rPr>
          <w:rFonts w:ascii="Times New Roman" w:eastAsiaTheme="minorEastAsia" w:hAnsi="Times New Roman" w:cs="Times New Roman"/>
          <w:sz w:val="24"/>
          <w:szCs w:val="24"/>
          <w:lang w:eastAsia="ru-RU"/>
        </w:rPr>
        <w:br/>
        <w:t>4.7. Для подготовки к занятиям учителем и лаборантом кабинета химии используется препараторский стол. На крышке стола установлена полка для реактивов. В подстолье препараторского стола имеются две тумбы с ящиками, в которых размещают инструменты, различные принадлежности.</w:t>
      </w:r>
      <w:r w:rsidRPr="00C858EE">
        <w:rPr>
          <w:rFonts w:ascii="Times New Roman" w:eastAsiaTheme="minorEastAsia" w:hAnsi="Times New Roman" w:cs="Times New Roman"/>
          <w:sz w:val="24"/>
          <w:szCs w:val="24"/>
          <w:lang w:eastAsia="ru-RU"/>
        </w:rPr>
        <w:br/>
        <w:t xml:space="preserve">4.8. Рабочие места обучающихся оснащены одной специализированной </w:t>
      </w:r>
      <w:proofErr w:type="spellStart"/>
      <w:r w:rsidRPr="00C858EE">
        <w:rPr>
          <w:rFonts w:ascii="Times New Roman" w:eastAsiaTheme="minorEastAsia" w:hAnsi="Times New Roman" w:cs="Times New Roman"/>
          <w:sz w:val="24"/>
          <w:szCs w:val="24"/>
          <w:lang w:eastAsia="ru-RU"/>
        </w:rPr>
        <w:t>электророзеткой</w:t>
      </w:r>
      <w:proofErr w:type="spellEnd"/>
      <w:r w:rsidRPr="00C858EE">
        <w:rPr>
          <w:rFonts w:ascii="Times New Roman" w:eastAsiaTheme="minorEastAsia" w:hAnsi="Times New Roman" w:cs="Times New Roman"/>
          <w:sz w:val="24"/>
          <w:szCs w:val="24"/>
          <w:lang w:eastAsia="ru-RU"/>
        </w:rPr>
        <w:t xml:space="preserve"> с напряжением 42</w:t>
      </w:r>
      <w:proofErr w:type="gramStart"/>
      <w:r w:rsidRPr="00C858EE">
        <w:rPr>
          <w:rFonts w:ascii="Times New Roman" w:eastAsiaTheme="minorEastAsia" w:hAnsi="Times New Roman" w:cs="Times New Roman"/>
          <w:sz w:val="24"/>
          <w:szCs w:val="24"/>
          <w:lang w:eastAsia="ru-RU"/>
        </w:rPr>
        <w:t xml:space="preserve"> В</w:t>
      </w:r>
      <w:proofErr w:type="gramEnd"/>
      <w:r w:rsidRPr="00C858EE">
        <w:rPr>
          <w:rFonts w:ascii="Times New Roman" w:eastAsiaTheme="minorEastAsia" w:hAnsi="Times New Roman" w:cs="Times New Roman"/>
          <w:sz w:val="24"/>
          <w:szCs w:val="24"/>
          <w:lang w:eastAsia="ru-RU"/>
        </w:rPr>
        <w:t xml:space="preserve"> переменного тока, имеют подводку воды и слив.</w:t>
      </w:r>
      <w:r w:rsidRPr="00C858EE">
        <w:rPr>
          <w:rFonts w:ascii="Times New Roman" w:eastAsiaTheme="minorEastAsia" w:hAnsi="Times New Roman" w:cs="Times New Roman"/>
          <w:sz w:val="24"/>
          <w:szCs w:val="24"/>
          <w:lang w:eastAsia="ru-RU"/>
        </w:rPr>
        <w:br/>
        <w:t xml:space="preserve">4.9. В учебном кабинете химии осуществляется образовательная деятельность, в рамках которой проводятся уроки химии, элективные курсы, внеурочная деятельность по предмету, предметные конкурсы с </w:t>
      </w:r>
      <w:proofErr w:type="gramStart"/>
      <w:r w:rsidRPr="00C858EE">
        <w:rPr>
          <w:rFonts w:ascii="Times New Roman" w:eastAsiaTheme="minorEastAsia" w:hAnsi="Times New Roman" w:cs="Times New Roman"/>
          <w:sz w:val="24"/>
          <w:szCs w:val="24"/>
          <w:lang w:eastAsia="ru-RU"/>
        </w:rPr>
        <w:t>обучающимися</w:t>
      </w:r>
      <w:proofErr w:type="gramEnd"/>
      <w:r w:rsidRPr="00C858EE">
        <w:rPr>
          <w:rFonts w:ascii="Times New Roman" w:eastAsiaTheme="minorEastAsia" w:hAnsi="Times New Roman" w:cs="Times New Roman"/>
          <w:sz w:val="24"/>
          <w:szCs w:val="24"/>
          <w:lang w:eastAsia="ru-RU"/>
        </w:rPr>
        <w:t xml:space="preserve"> школы.</w:t>
      </w:r>
      <w:r w:rsidRPr="00C858EE">
        <w:rPr>
          <w:rFonts w:ascii="Times New Roman" w:eastAsiaTheme="minorEastAsia" w:hAnsi="Times New Roman" w:cs="Times New Roman"/>
          <w:sz w:val="24"/>
          <w:szCs w:val="24"/>
          <w:lang w:eastAsia="ru-RU"/>
        </w:rPr>
        <w:br/>
        <w:t xml:space="preserve">4.10. </w:t>
      </w:r>
      <w:r w:rsidRPr="00C858EE">
        <w:rPr>
          <w:rFonts w:ascii="Times New Roman" w:eastAsiaTheme="minorEastAsia" w:hAnsi="Times New Roman" w:cs="Times New Roman"/>
          <w:sz w:val="24"/>
          <w:szCs w:val="24"/>
          <w:u w:val="single"/>
          <w:lang w:eastAsia="ru-RU"/>
        </w:rPr>
        <w:t>В процессе работы возможно воздействие на учителя химии следующих опасных и (или) вредных производственных факторов:</w:t>
      </w:r>
    </w:p>
    <w:p w:rsidR="00C858EE" w:rsidRPr="00C858EE" w:rsidRDefault="00C858EE" w:rsidP="00907A0A">
      <w:pPr>
        <w:numPr>
          <w:ilvl w:val="0"/>
          <w:numId w:val="3"/>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напряженность трудового процесса: нагрузка на голосовой аппарат;</w:t>
      </w:r>
    </w:p>
    <w:p w:rsidR="00C858EE" w:rsidRPr="00C858EE" w:rsidRDefault="00C858EE" w:rsidP="00907A0A">
      <w:pPr>
        <w:numPr>
          <w:ilvl w:val="0"/>
          <w:numId w:val="3"/>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тяжесть трудового процесса: рабочая поза (длительное нахождение в положении "стоя" в течение рабочего дня);</w:t>
      </w:r>
    </w:p>
    <w:p w:rsidR="00C858EE" w:rsidRPr="00C858EE" w:rsidRDefault="00C858EE" w:rsidP="00907A0A">
      <w:pPr>
        <w:numPr>
          <w:ilvl w:val="0"/>
          <w:numId w:val="3"/>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химический фактор: химические вещества и смеси.</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Факторы признаются вредными, если это подтверждено результатами СОУТ.</w:t>
      </w:r>
      <w:r w:rsidRPr="00C858EE">
        <w:rPr>
          <w:rFonts w:ascii="Times New Roman" w:eastAsiaTheme="minorEastAsia" w:hAnsi="Times New Roman" w:cs="Times New Roman"/>
          <w:sz w:val="24"/>
          <w:szCs w:val="24"/>
          <w:lang w:eastAsia="ru-RU"/>
        </w:rPr>
        <w:br/>
        <w:t xml:space="preserve">4.11. </w:t>
      </w:r>
      <w:r w:rsidRPr="00C858EE">
        <w:rPr>
          <w:rFonts w:ascii="Times New Roman" w:eastAsiaTheme="minorEastAsia" w:hAnsi="Times New Roman" w:cs="Times New Roman"/>
          <w:sz w:val="24"/>
          <w:szCs w:val="24"/>
          <w:u w:val="single"/>
          <w:lang w:eastAsia="ru-RU"/>
        </w:rPr>
        <w:t>Перечень профессиональных рисков и опасностей при работе учителем химии:</w:t>
      </w:r>
    </w:p>
    <w:p w:rsidR="00C858EE" w:rsidRPr="00C858EE" w:rsidRDefault="00C858EE" w:rsidP="00907A0A">
      <w:pPr>
        <w:numPr>
          <w:ilvl w:val="0"/>
          <w:numId w:val="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нарушение остроты зрения при недостаточной освещённости рабочего места, при длительной работе с документами, тетрадями;</w:t>
      </w:r>
    </w:p>
    <w:p w:rsidR="00C858EE" w:rsidRPr="00C858EE" w:rsidRDefault="00C858EE" w:rsidP="00907A0A">
      <w:pPr>
        <w:numPr>
          <w:ilvl w:val="0"/>
          <w:numId w:val="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порезы рук при неаккуратном использовании стеклянной лабораторной посуды;</w:t>
      </w:r>
    </w:p>
    <w:p w:rsidR="00C858EE" w:rsidRPr="00C858EE" w:rsidRDefault="00C858EE" w:rsidP="00907A0A">
      <w:pPr>
        <w:numPr>
          <w:ilvl w:val="0"/>
          <w:numId w:val="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повреждения кожи при работе с различными растворами, химическими реактивами без средств индивидуальной защиты;</w:t>
      </w:r>
    </w:p>
    <w:p w:rsidR="00C858EE" w:rsidRPr="00C858EE" w:rsidRDefault="00C858EE" w:rsidP="00907A0A">
      <w:pPr>
        <w:numPr>
          <w:ilvl w:val="0"/>
          <w:numId w:val="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lastRenderedPageBreak/>
        <w:t>поражение электрическим током при прикосновении к токоведущим частям электрооборудования и электроприборов с нарушенной изоляцией (при включении или выключении электроприборов и (или) освещения в помещениях);</w:t>
      </w:r>
    </w:p>
    <w:p w:rsidR="00C858EE" w:rsidRPr="00C858EE" w:rsidRDefault="00C858EE" w:rsidP="00907A0A">
      <w:pPr>
        <w:numPr>
          <w:ilvl w:val="0"/>
          <w:numId w:val="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повышенное психоэмоциональное напряжение;</w:t>
      </w:r>
    </w:p>
    <w:p w:rsidR="00C858EE" w:rsidRPr="00C858EE" w:rsidRDefault="00C858EE" w:rsidP="00907A0A">
      <w:pPr>
        <w:numPr>
          <w:ilvl w:val="0"/>
          <w:numId w:val="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перенапряжение голосового анализатора;</w:t>
      </w:r>
    </w:p>
    <w:p w:rsidR="00C858EE" w:rsidRPr="00C858EE" w:rsidRDefault="00C858EE" w:rsidP="00907A0A">
      <w:pPr>
        <w:numPr>
          <w:ilvl w:val="0"/>
          <w:numId w:val="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высокая плотность эпидемиологических контактов.</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4.12. Учитель химии может быть заведующим учебным кабинетом химии.</w:t>
      </w:r>
      <w:r w:rsidRPr="00C858EE">
        <w:rPr>
          <w:rFonts w:ascii="Times New Roman" w:eastAsiaTheme="minorEastAsia" w:hAnsi="Times New Roman" w:cs="Times New Roman"/>
          <w:sz w:val="24"/>
          <w:szCs w:val="24"/>
          <w:lang w:eastAsia="ru-RU"/>
        </w:rPr>
        <w:br/>
        <w:t>4.13. Учитель химии в рамках организационной, педагогической и методической деятельности принимает участие в совещаниях, проводимых в учительской, педагогических советах и заседаниях методических объединений, семинарах и конференциях, в общешкольных мероприятиях, родительских собраниях.</w:t>
      </w:r>
      <w:r w:rsidRPr="00C858EE">
        <w:rPr>
          <w:rFonts w:ascii="Times New Roman" w:eastAsiaTheme="minorEastAsia" w:hAnsi="Times New Roman" w:cs="Times New Roman"/>
          <w:sz w:val="24"/>
          <w:szCs w:val="24"/>
          <w:lang w:eastAsia="ru-RU"/>
        </w:rPr>
        <w:br/>
        <w:t>4.14. Для организации питания учителя предусмотрена столовая. Прием пищи и хранение продуктов в учебном кабинете химии, лаборатории и лаборантской запрещен.</w:t>
      </w:r>
      <w:r w:rsidRPr="00C858EE">
        <w:rPr>
          <w:rFonts w:ascii="Times New Roman" w:eastAsiaTheme="minorEastAsia" w:hAnsi="Times New Roman" w:cs="Times New Roman"/>
          <w:sz w:val="24"/>
          <w:szCs w:val="24"/>
          <w:lang w:eastAsia="ru-RU"/>
        </w:rPr>
        <w:br/>
        <w:t>4.15. Учитель химии в соответствии с утвержденным графиком дежурства выполняет обязанности дежурного учителя в школе.</w:t>
      </w:r>
      <w:r w:rsidRPr="00C858EE">
        <w:rPr>
          <w:rFonts w:ascii="Times New Roman" w:eastAsiaTheme="minorEastAsia" w:hAnsi="Times New Roman" w:cs="Times New Roman"/>
          <w:sz w:val="24"/>
          <w:szCs w:val="24"/>
          <w:lang w:eastAsia="ru-RU"/>
        </w:rPr>
        <w:br/>
        <w:t xml:space="preserve">4.16. </w:t>
      </w:r>
      <w:r w:rsidRPr="00C858EE">
        <w:rPr>
          <w:rFonts w:ascii="Times New Roman" w:eastAsiaTheme="minorEastAsia" w:hAnsi="Times New Roman" w:cs="Times New Roman"/>
          <w:sz w:val="24"/>
          <w:szCs w:val="24"/>
          <w:u w:val="single"/>
          <w:lang w:eastAsia="ru-RU"/>
        </w:rPr>
        <w:t>Режим работы учителя химии общеобразовательной организации:</w:t>
      </w:r>
      <w:r w:rsidRPr="00C858EE">
        <w:rPr>
          <w:rFonts w:ascii="Times New Roman" w:eastAsiaTheme="minorEastAsia" w:hAnsi="Times New Roman" w:cs="Times New Roman"/>
          <w:sz w:val="24"/>
          <w:szCs w:val="24"/>
          <w:lang w:eastAsia="ru-RU"/>
        </w:rPr>
        <w:br/>
        <w:t>4.16.1. Продолжительность рабочего времени (нормы часов педагогической работы за ставку заработной платы) для учителя химии устанавливается исходя из сокращенной продолжительности рабочего времени не более 36 часов в неделю.</w:t>
      </w:r>
      <w:r w:rsidRPr="00C858EE">
        <w:rPr>
          <w:rFonts w:ascii="Times New Roman" w:eastAsiaTheme="minorEastAsia" w:hAnsi="Times New Roman" w:cs="Times New Roman"/>
          <w:sz w:val="24"/>
          <w:szCs w:val="24"/>
          <w:lang w:eastAsia="ru-RU"/>
        </w:rPr>
        <w:br/>
        <w:t>4.16.2. За норму часов педагогической работы за ставку заработной платы педагога принимается норма часов учебной (преподавательской) работы, являющаяся нормируемой частью их педагогической работы. Преподавателю химии устанавливается норма часов учебной (преподавательской) работы 18 часов в неделю за ставку заработной платы.</w:t>
      </w:r>
      <w:r w:rsidRPr="00C858EE">
        <w:rPr>
          <w:rFonts w:ascii="Times New Roman" w:eastAsiaTheme="minorEastAsia" w:hAnsi="Times New Roman" w:cs="Times New Roman"/>
          <w:sz w:val="24"/>
          <w:szCs w:val="24"/>
          <w:lang w:eastAsia="ru-RU"/>
        </w:rPr>
        <w:br/>
        <w:t xml:space="preserve">4.16.3. </w:t>
      </w:r>
      <w:proofErr w:type="gramStart"/>
      <w:r w:rsidRPr="00C858EE">
        <w:rPr>
          <w:rFonts w:ascii="Times New Roman" w:eastAsiaTheme="minorEastAsia" w:hAnsi="Times New Roman" w:cs="Times New Roman"/>
          <w:sz w:val="24"/>
          <w:szCs w:val="24"/>
          <w:lang w:eastAsia="ru-RU"/>
        </w:rPr>
        <w:t>В рабочее время учителя химии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проектная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творческих и иных мероприятий, проводимых с обучающимися.</w:t>
      </w:r>
      <w:r w:rsidRPr="00C858EE">
        <w:rPr>
          <w:rFonts w:ascii="Times New Roman" w:eastAsiaTheme="minorEastAsia" w:hAnsi="Times New Roman" w:cs="Times New Roman"/>
          <w:sz w:val="24"/>
          <w:szCs w:val="24"/>
          <w:lang w:eastAsia="ru-RU"/>
        </w:rPr>
        <w:br/>
        <w:t>4.16.4.</w:t>
      </w:r>
      <w:proofErr w:type="gramEnd"/>
      <w:r w:rsidRPr="00C858EE">
        <w:rPr>
          <w:rFonts w:ascii="Times New Roman" w:eastAsiaTheme="minorEastAsia" w:hAnsi="Times New Roman" w:cs="Times New Roman"/>
          <w:sz w:val="24"/>
          <w:szCs w:val="24"/>
          <w:lang w:eastAsia="ru-RU"/>
        </w:rPr>
        <w:t xml:space="preserve"> Рабочий день учителя химии должен начинаться не позднее, чем за 15 минут до начала занятий, что установлено Правилами внутреннего трудового распорядка. Это время отведено на подготовку к уроку кабинета химии с соблюдением санитарно-гигиенических норм. Перемена между уроками также является рабочим временем. Учитель химии в дни работы может быть привлечен к дежурству не ранее, чем за 20 минут до начала занятий и не позднее 20 минут после окончания его последнего занятия.</w:t>
      </w:r>
      <w:r w:rsidRPr="00C858EE">
        <w:rPr>
          <w:rFonts w:ascii="Times New Roman" w:eastAsiaTheme="minorEastAsia" w:hAnsi="Times New Roman" w:cs="Times New Roman"/>
          <w:sz w:val="24"/>
          <w:szCs w:val="24"/>
          <w:lang w:eastAsia="ru-RU"/>
        </w:rPr>
        <w:br/>
        <w:t xml:space="preserve">4.17. Учитель химии выполняет свои должностные обязанности под руководством заместителя директора по учебно-воспитательной работе, выполняет указания иных заместителей директора, наделенных административными полномочиями, связанные с </w:t>
      </w:r>
      <w:r w:rsidRPr="00C858EE">
        <w:rPr>
          <w:rFonts w:ascii="Times New Roman" w:eastAsiaTheme="minorEastAsia" w:hAnsi="Times New Roman" w:cs="Times New Roman"/>
          <w:sz w:val="24"/>
          <w:szCs w:val="24"/>
          <w:lang w:eastAsia="ru-RU"/>
        </w:rPr>
        <w:lastRenderedPageBreak/>
        <w:t>трудовой деятельностью, а также приказы, распоряжения и иные локальные нормативные акты общеобразовательной организации.</w:t>
      </w:r>
      <w:r w:rsidRPr="00C858EE">
        <w:rPr>
          <w:rFonts w:ascii="Times New Roman" w:eastAsiaTheme="minorEastAsia" w:hAnsi="Times New Roman" w:cs="Times New Roman"/>
          <w:sz w:val="24"/>
          <w:szCs w:val="24"/>
          <w:lang w:eastAsia="ru-RU"/>
        </w:rPr>
        <w:br/>
        <w:t xml:space="preserve">4.18. </w:t>
      </w:r>
      <w:r w:rsidRPr="00C858EE">
        <w:rPr>
          <w:rFonts w:ascii="Times New Roman" w:eastAsiaTheme="minorEastAsia" w:hAnsi="Times New Roman" w:cs="Times New Roman"/>
          <w:sz w:val="24"/>
          <w:szCs w:val="24"/>
          <w:u w:val="single"/>
          <w:lang w:eastAsia="ru-RU"/>
        </w:rPr>
        <w:t>Учителю химии требуется применение в работе следующих индивидуальных средств защиты:</w:t>
      </w:r>
    </w:p>
    <w:p w:rsidR="00C858EE" w:rsidRPr="00C858EE" w:rsidRDefault="00C858EE" w:rsidP="00907A0A">
      <w:pPr>
        <w:numPr>
          <w:ilvl w:val="0"/>
          <w:numId w:val="5"/>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халат хлопчатобумажный;</w:t>
      </w:r>
    </w:p>
    <w:p w:rsidR="00C858EE" w:rsidRPr="00C858EE" w:rsidRDefault="00C858EE" w:rsidP="00907A0A">
      <w:pPr>
        <w:numPr>
          <w:ilvl w:val="0"/>
          <w:numId w:val="5"/>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фартук из химически стойкого материала;</w:t>
      </w:r>
    </w:p>
    <w:p w:rsidR="00C858EE" w:rsidRPr="00C858EE" w:rsidRDefault="00C858EE" w:rsidP="00907A0A">
      <w:pPr>
        <w:numPr>
          <w:ilvl w:val="0"/>
          <w:numId w:val="5"/>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перчатки, защитные очки и (или) защитный щиток лицевой при выполнении экспериментов и практических работ;</w:t>
      </w:r>
    </w:p>
    <w:p w:rsidR="00C858EE" w:rsidRPr="00C858EE" w:rsidRDefault="00C858EE" w:rsidP="00907A0A">
      <w:pPr>
        <w:numPr>
          <w:ilvl w:val="0"/>
          <w:numId w:val="5"/>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защитный экран при проведении экспериментов с повышенной опасностью.</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4.19. В учебном кабинете химии, лаборатории и лаборантской курение запрещено.</w:t>
      </w:r>
    </w:p>
    <w:p w:rsidR="00907A0A" w:rsidRDefault="00907A0A" w:rsidP="00907A0A">
      <w:pPr>
        <w:spacing w:after="0" w:line="300" w:lineRule="auto"/>
        <w:outlineLvl w:val="2"/>
        <w:rPr>
          <w:rFonts w:ascii="Times New Roman" w:eastAsia="Times New Roman" w:hAnsi="Times New Roman" w:cs="Times New Roman"/>
          <w:b/>
          <w:bCs/>
          <w:sz w:val="24"/>
          <w:szCs w:val="24"/>
          <w:lang w:eastAsia="ru-RU"/>
        </w:rPr>
      </w:pPr>
    </w:p>
    <w:p w:rsidR="00C858EE" w:rsidRPr="00C858EE" w:rsidRDefault="00C858EE" w:rsidP="00907A0A">
      <w:pPr>
        <w:spacing w:after="0" w:line="300" w:lineRule="auto"/>
        <w:outlineLvl w:val="2"/>
        <w:rPr>
          <w:rFonts w:ascii="Times New Roman" w:eastAsia="Times New Roman" w:hAnsi="Times New Roman" w:cs="Times New Roman"/>
          <w:b/>
          <w:bCs/>
          <w:sz w:val="24"/>
          <w:szCs w:val="24"/>
          <w:lang w:eastAsia="ru-RU"/>
        </w:rPr>
      </w:pPr>
      <w:r w:rsidRPr="00C858EE">
        <w:rPr>
          <w:rFonts w:ascii="Times New Roman" w:eastAsia="Times New Roman" w:hAnsi="Times New Roman" w:cs="Times New Roman"/>
          <w:b/>
          <w:bCs/>
          <w:sz w:val="24"/>
          <w:szCs w:val="24"/>
          <w:lang w:eastAsia="ru-RU"/>
        </w:rPr>
        <w:t>5. Порядок подготовки к работе</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5.1. Проверить окна в кабинете химии, лаборантской на наличие трещин и иное нарушение целостности стекол.</w:t>
      </w:r>
      <w:r w:rsidRPr="00C858EE">
        <w:rPr>
          <w:rFonts w:ascii="Times New Roman" w:eastAsiaTheme="minorEastAsia" w:hAnsi="Times New Roman" w:cs="Times New Roman"/>
          <w:sz w:val="24"/>
          <w:szCs w:val="24"/>
          <w:lang w:eastAsia="ru-RU"/>
        </w:rPr>
        <w:br/>
        <w:t xml:space="preserve">5.2. </w:t>
      </w:r>
      <w:r w:rsidRPr="00C858EE">
        <w:rPr>
          <w:rFonts w:ascii="Times New Roman" w:eastAsiaTheme="minorEastAsia" w:hAnsi="Times New Roman" w:cs="Times New Roman"/>
          <w:sz w:val="24"/>
          <w:szCs w:val="24"/>
          <w:u w:val="single"/>
          <w:lang w:eastAsia="ru-RU"/>
        </w:rPr>
        <w:t>Визуально оценить состояние выключателей, включить полностью освещение в кабинете и убедиться в исправности электрооборудования:</w:t>
      </w:r>
    </w:p>
    <w:p w:rsidR="00C858EE" w:rsidRPr="00C858EE" w:rsidRDefault="00C858EE" w:rsidP="00907A0A">
      <w:pPr>
        <w:numPr>
          <w:ilvl w:val="0"/>
          <w:numId w:val="6"/>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C858EE" w:rsidRPr="00C858EE" w:rsidRDefault="00C858EE" w:rsidP="00907A0A">
      <w:pPr>
        <w:numPr>
          <w:ilvl w:val="0"/>
          <w:numId w:val="6"/>
        </w:numPr>
        <w:spacing w:after="0" w:line="360" w:lineRule="atLeast"/>
        <w:ind w:left="225"/>
        <w:rPr>
          <w:rFonts w:ascii="Times New Roman" w:eastAsia="Times New Roman" w:hAnsi="Times New Roman" w:cs="Times New Roman"/>
          <w:sz w:val="24"/>
          <w:szCs w:val="24"/>
          <w:lang w:eastAsia="ru-RU"/>
        </w:rPr>
      </w:pPr>
      <w:proofErr w:type="gramStart"/>
      <w:r w:rsidRPr="00C858EE">
        <w:rPr>
          <w:rFonts w:ascii="Times New Roman" w:eastAsia="Times New Roman" w:hAnsi="Times New Roman" w:cs="Times New Roman"/>
          <w:sz w:val="24"/>
          <w:szCs w:val="24"/>
          <w:lang w:eastAsia="ru-RU"/>
        </w:rPr>
        <w:t>уровень искусственной освещенности в кабинете химии должен составлять не менее 300 люкс, в лаборантской – не менее 400 люкс;</w:t>
      </w:r>
      <w:proofErr w:type="gramEnd"/>
    </w:p>
    <w:p w:rsidR="00C858EE" w:rsidRPr="00C858EE" w:rsidRDefault="00C858EE" w:rsidP="00907A0A">
      <w:pPr>
        <w:numPr>
          <w:ilvl w:val="0"/>
          <w:numId w:val="6"/>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5.3. Проверить на целостность средства индивидуальной защиты, надеть халат.</w:t>
      </w:r>
      <w:r w:rsidRPr="00C858EE">
        <w:rPr>
          <w:rFonts w:ascii="Times New Roman" w:eastAsiaTheme="minorEastAsia" w:hAnsi="Times New Roman" w:cs="Times New Roman"/>
          <w:sz w:val="24"/>
          <w:szCs w:val="24"/>
          <w:lang w:eastAsia="ru-RU"/>
        </w:rPr>
        <w:br/>
        <w:t>5.4.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C858EE">
        <w:rPr>
          <w:rFonts w:ascii="Times New Roman" w:eastAsiaTheme="minorEastAsia" w:hAnsi="Times New Roman" w:cs="Times New Roman"/>
          <w:sz w:val="24"/>
          <w:szCs w:val="24"/>
          <w:lang w:eastAsia="ru-RU"/>
        </w:rPr>
        <w:br/>
        <w:t>5.5. Убедиться в свободности выхода из кабинета химии, лаборатории и лаборантской, проходов и соответственно в правильной расстановке мебели в учебном кабинете:</w:t>
      </w:r>
    </w:p>
    <w:p w:rsidR="00C858EE" w:rsidRPr="00C858EE" w:rsidRDefault="00C858EE" w:rsidP="00907A0A">
      <w:pPr>
        <w:numPr>
          <w:ilvl w:val="0"/>
          <w:numId w:val="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между столами и стенами (</w:t>
      </w:r>
      <w:proofErr w:type="spellStart"/>
      <w:r w:rsidRPr="00C858EE">
        <w:rPr>
          <w:rFonts w:ascii="Times New Roman" w:eastAsia="Times New Roman" w:hAnsi="Times New Roman" w:cs="Times New Roman"/>
          <w:sz w:val="24"/>
          <w:szCs w:val="24"/>
          <w:lang w:eastAsia="ru-RU"/>
        </w:rPr>
        <w:t>светонесущей</w:t>
      </w:r>
      <w:proofErr w:type="spellEnd"/>
      <w:r w:rsidRPr="00C858EE">
        <w:rPr>
          <w:rFonts w:ascii="Times New Roman" w:eastAsia="Times New Roman" w:hAnsi="Times New Roman" w:cs="Times New Roman"/>
          <w:sz w:val="24"/>
          <w:szCs w:val="24"/>
          <w:lang w:eastAsia="ru-RU"/>
        </w:rPr>
        <w:t xml:space="preserve"> и </w:t>
      </w:r>
      <w:proofErr w:type="gramStart"/>
      <w:r w:rsidRPr="00C858EE">
        <w:rPr>
          <w:rFonts w:ascii="Times New Roman" w:eastAsia="Times New Roman" w:hAnsi="Times New Roman" w:cs="Times New Roman"/>
          <w:sz w:val="24"/>
          <w:szCs w:val="24"/>
          <w:lang w:eastAsia="ru-RU"/>
        </w:rPr>
        <w:t>противоположной</w:t>
      </w:r>
      <w:proofErr w:type="gramEnd"/>
      <w:r w:rsidRPr="00C858EE">
        <w:rPr>
          <w:rFonts w:ascii="Times New Roman" w:eastAsia="Times New Roman" w:hAnsi="Times New Roman" w:cs="Times New Roman"/>
          <w:sz w:val="24"/>
          <w:szCs w:val="24"/>
          <w:lang w:eastAsia="ru-RU"/>
        </w:rPr>
        <w:t xml:space="preserve"> </w:t>
      </w:r>
      <w:proofErr w:type="spellStart"/>
      <w:r w:rsidRPr="00C858EE">
        <w:rPr>
          <w:rFonts w:ascii="Times New Roman" w:eastAsia="Times New Roman" w:hAnsi="Times New Roman" w:cs="Times New Roman"/>
          <w:sz w:val="24"/>
          <w:szCs w:val="24"/>
          <w:lang w:eastAsia="ru-RU"/>
        </w:rPr>
        <w:t>светонесущей</w:t>
      </w:r>
      <w:proofErr w:type="spellEnd"/>
      <w:r w:rsidRPr="00C858EE">
        <w:rPr>
          <w:rFonts w:ascii="Times New Roman" w:eastAsia="Times New Roman" w:hAnsi="Times New Roman" w:cs="Times New Roman"/>
          <w:sz w:val="24"/>
          <w:szCs w:val="24"/>
          <w:lang w:eastAsia="ru-RU"/>
        </w:rPr>
        <w:t>), а также между рядами столов – 50см;</w:t>
      </w:r>
    </w:p>
    <w:p w:rsidR="00C858EE" w:rsidRPr="00C858EE" w:rsidRDefault="00C858EE" w:rsidP="00907A0A">
      <w:pPr>
        <w:numPr>
          <w:ilvl w:val="0"/>
          <w:numId w:val="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от учебной доски до первого ряда столов - 240 см;</w:t>
      </w:r>
    </w:p>
    <w:p w:rsidR="00C858EE" w:rsidRPr="00C858EE" w:rsidRDefault="00C858EE" w:rsidP="00907A0A">
      <w:pPr>
        <w:numPr>
          <w:ilvl w:val="0"/>
          <w:numId w:val="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удаленность от учебной доски до последнего ряда столов - не более 860 см;</w:t>
      </w:r>
    </w:p>
    <w:p w:rsidR="00C858EE" w:rsidRPr="00C858EE" w:rsidRDefault="00C858EE" w:rsidP="00907A0A">
      <w:pPr>
        <w:numPr>
          <w:ilvl w:val="0"/>
          <w:numId w:val="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5.6. Убедиться в безопасности рабочего места, проверить на устойчивость, исправность и отсутствие повреждений мебель в кабинете химии.</w:t>
      </w:r>
      <w:r w:rsidRPr="00C858EE">
        <w:rPr>
          <w:rFonts w:ascii="Times New Roman" w:eastAsiaTheme="minorEastAsia" w:hAnsi="Times New Roman" w:cs="Times New Roman"/>
          <w:sz w:val="24"/>
          <w:szCs w:val="24"/>
          <w:lang w:eastAsia="ru-RU"/>
        </w:rPr>
        <w:br/>
        <w:t>5.7. Провести осмотр санитарного состояния кабинета, убедиться в наличии воды в водопроводе.</w:t>
      </w:r>
      <w:r w:rsidRPr="00C858EE">
        <w:rPr>
          <w:rFonts w:ascii="Times New Roman" w:eastAsiaTheme="minorEastAsia" w:hAnsi="Times New Roman" w:cs="Times New Roman"/>
          <w:sz w:val="24"/>
          <w:szCs w:val="24"/>
          <w:lang w:eastAsia="ru-RU"/>
        </w:rPr>
        <w:br/>
        <w:t>5.8. Проверить работоспособность вытяжного шкафа при помощи кратковременного включения, сохранность реактивов.</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sz w:val="24"/>
          <w:szCs w:val="24"/>
          <w:lang w:eastAsia="ru-RU"/>
        </w:rPr>
        <w:lastRenderedPageBreak/>
        <w:t xml:space="preserve">5.9. Произвести сквозное проветривание учебного кабинета химии без присутствия в нем </w:t>
      </w:r>
      <w:proofErr w:type="gramStart"/>
      <w:r w:rsidRPr="00C858EE">
        <w:rPr>
          <w:rFonts w:ascii="Times New Roman" w:eastAsiaTheme="minorEastAsia" w:hAnsi="Times New Roman" w:cs="Times New Roman"/>
          <w:sz w:val="24"/>
          <w:szCs w:val="24"/>
          <w:lang w:eastAsia="ru-RU"/>
        </w:rPr>
        <w:t>обучающихся</w:t>
      </w:r>
      <w:proofErr w:type="gramEnd"/>
      <w:r w:rsidRPr="00C858EE">
        <w:rPr>
          <w:rFonts w:ascii="Times New Roman" w:eastAsiaTheme="minorEastAsia" w:hAnsi="Times New Roman" w:cs="Times New Roman"/>
          <w:sz w:val="24"/>
          <w:szCs w:val="24"/>
          <w:lang w:eastAsia="ru-RU"/>
        </w:rPr>
        <w:t>, открыв окна или форточки и двери. Окна в открытом положении фиксировать крючками или ограничителями.</w:t>
      </w:r>
      <w:r w:rsidRPr="00C858EE">
        <w:rPr>
          <w:rFonts w:ascii="Times New Roman" w:eastAsiaTheme="minorEastAsia" w:hAnsi="Times New Roman" w:cs="Times New Roman"/>
          <w:sz w:val="24"/>
          <w:szCs w:val="24"/>
          <w:lang w:eastAsia="ru-RU"/>
        </w:rPr>
        <w:br/>
        <w:t>5.10. Удостовериться, что температура воздуха в кабинете химии соответствует требуемым санитарным нормам 18-24</w:t>
      </w:r>
      <w:proofErr w:type="gramStart"/>
      <w:r w:rsidRPr="00C858EE">
        <w:rPr>
          <w:rFonts w:ascii="Times New Roman" w:eastAsiaTheme="minorEastAsia" w:hAnsi="Times New Roman" w:cs="Times New Roman"/>
          <w:sz w:val="24"/>
          <w:szCs w:val="24"/>
          <w:lang w:eastAsia="ru-RU"/>
        </w:rPr>
        <w:t>°С</w:t>
      </w:r>
      <w:proofErr w:type="gramEnd"/>
      <w:r w:rsidRPr="00C858EE">
        <w:rPr>
          <w:rFonts w:ascii="Times New Roman" w:eastAsiaTheme="minorEastAsia" w:hAnsi="Times New Roman" w:cs="Times New Roman"/>
          <w:sz w:val="24"/>
          <w:szCs w:val="24"/>
          <w:lang w:eastAsia="ru-RU"/>
        </w:rPr>
        <w:t>, в теплый период года не более 28°С.</w:t>
      </w:r>
      <w:r w:rsidRPr="00C858EE">
        <w:rPr>
          <w:rFonts w:ascii="Times New Roman" w:eastAsiaTheme="minorEastAsia" w:hAnsi="Times New Roman" w:cs="Times New Roman"/>
          <w:sz w:val="24"/>
          <w:szCs w:val="24"/>
          <w:lang w:eastAsia="ru-RU"/>
        </w:rPr>
        <w:br/>
        <w:t xml:space="preserve">5.11. При необходимости использования на уроке химии лабораторного оборудования, стеклянной посуды учитель должен удостовериться в их целостности, исправности, отсутствии повреждений и </w:t>
      </w:r>
      <w:proofErr w:type="spellStart"/>
      <w:r w:rsidRPr="00C858EE">
        <w:rPr>
          <w:rFonts w:ascii="Times New Roman" w:eastAsiaTheme="minorEastAsia" w:hAnsi="Times New Roman" w:cs="Times New Roman"/>
          <w:sz w:val="24"/>
          <w:szCs w:val="24"/>
          <w:lang w:eastAsia="ru-RU"/>
        </w:rPr>
        <w:t>травмоопасных</w:t>
      </w:r>
      <w:proofErr w:type="spellEnd"/>
      <w:r w:rsidRPr="00C858EE">
        <w:rPr>
          <w:rFonts w:ascii="Times New Roman" w:eastAsiaTheme="minorEastAsia" w:hAnsi="Times New Roman" w:cs="Times New Roman"/>
          <w:sz w:val="24"/>
          <w:szCs w:val="24"/>
          <w:lang w:eastAsia="ru-RU"/>
        </w:rPr>
        <w:t xml:space="preserve"> признаков.</w:t>
      </w:r>
      <w:r w:rsidRPr="00C858EE">
        <w:rPr>
          <w:rFonts w:ascii="Times New Roman" w:eastAsiaTheme="minorEastAsia" w:hAnsi="Times New Roman" w:cs="Times New Roman"/>
          <w:sz w:val="24"/>
          <w:szCs w:val="24"/>
          <w:lang w:eastAsia="ru-RU"/>
        </w:rPr>
        <w:br/>
        <w:t>5.12. Лабораторное оборудование разместить таким образом, чтобы исключить их падение и опрокидывание.</w:t>
      </w:r>
      <w:r w:rsidRPr="00C858EE">
        <w:rPr>
          <w:rFonts w:ascii="Times New Roman" w:eastAsiaTheme="minorEastAsia" w:hAnsi="Times New Roman" w:cs="Times New Roman"/>
          <w:sz w:val="24"/>
          <w:szCs w:val="24"/>
          <w:lang w:eastAsia="ru-RU"/>
        </w:rPr>
        <w:br/>
        <w:t>5.13. Провести проверку работоспособности персонального компьютера, удостовериться в исправности ЭСО и иной оргтехни</w:t>
      </w:r>
      <w:r w:rsidR="00907A0A">
        <w:rPr>
          <w:rFonts w:ascii="Times New Roman" w:eastAsiaTheme="minorEastAsia" w:hAnsi="Times New Roman" w:cs="Times New Roman"/>
          <w:sz w:val="24"/>
          <w:szCs w:val="24"/>
          <w:lang w:eastAsia="ru-RU"/>
        </w:rPr>
        <w:t>ки, мультимедийного проектора.</w:t>
      </w:r>
      <w:r w:rsidR="00907A0A">
        <w:rPr>
          <w:rFonts w:ascii="Times New Roman" w:eastAsiaTheme="minorEastAsia" w:hAnsi="Times New Roman" w:cs="Times New Roman"/>
          <w:sz w:val="24"/>
          <w:szCs w:val="24"/>
          <w:lang w:eastAsia="ru-RU"/>
        </w:rPr>
        <w:br/>
        <w:t>5</w:t>
      </w:r>
      <w:r w:rsidRPr="00C858EE">
        <w:rPr>
          <w:rFonts w:ascii="Times New Roman" w:eastAsiaTheme="minorEastAsia" w:hAnsi="Times New Roman" w:cs="Times New Roman"/>
          <w:sz w:val="24"/>
          <w:szCs w:val="24"/>
          <w:lang w:eastAsia="ru-RU"/>
        </w:rPr>
        <w:t xml:space="preserve">.14. Подготовить и проверить средства индивидуальной защиты, надеть перед выполнением экспериментов, лабораторных и практических работ. Подготовить защитный экран с целью безопасного проведения демонстрационных экспериментов </w:t>
      </w:r>
      <w:proofErr w:type="gramStart"/>
      <w:r w:rsidRPr="00C858EE">
        <w:rPr>
          <w:rFonts w:ascii="Times New Roman" w:eastAsiaTheme="minorEastAsia" w:hAnsi="Times New Roman" w:cs="Times New Roman"/>
          <w:sz w:val="24"/>
          <w:szCs w:val="24"/>
          <w:lang w:eastAsia="ru-RU"/>
        </w:rPr>
        <w:t>для</w:t>
      </w:r>
      <w:proofErr w:type="gramEnd"/>
      <w:r w:rsidRPr="00C858EE">
        <w:rPr>
          <w:rFonts w:ascii="Times New Roman" w:eastAsiaTheme="minorEastAsia" w:hAnsi="Times New Roman" w:cs="Times New Roman"/>
          <w:sz w:val="24"/>
          <w:szCs w:val="24"/>
          <w:lang w:eastAsia="ru-RU"/>
        </w:rPr>
        <w:t xml:space="preserve"> обучающихся. Удостовериться в отсутствии повреждений защитных очков </w:t>
      </w:r>
      <w:proofErr w:type="gramStart"/>
      <w:r w:rsidRPr="00C858EE">
        <w:rPr>
          <w:rFonts w:ascii="Times New Roman" w:eastAsiaTheme="minorEastAsia" w:hAnsi="Times New Roman" w:cs="Times New Roman"/>
          <w:sz w:val="24"/>
          <w:szCs w:val="24"/>
          <w:lang w:eastAsia="ru-RU"/>
        </w:rPr>
        <w:t>для</w:t>
      </w:r>
      <w:proofErr w:type="gramEnd"/>
      <w:r w:rsidRPr="00C858EE">
        <w:rPr>
          <w:rFonts w:ascii="Times New Roman" w:eastAsiaTheme="minorEastAsia" w:hAnsi="Times New Roman" w:cs="Times New Roman"/>
          <w:sz w:val="24"/>
          <w:szCs w:val="24"/>
          <w:lang w:eastAsia="ru-RU"/>
        </w:rPr>
        <w:t xml:space="preserve"> обучающихся.</w:t>
      </w:r>
      <w:r w:rsidRPr="00C858EE">
        <w:rPr>
          <w:rFonts w:ascii="Times New Roman" w:eastAsiaTheme="minorEastAsia" w:hAnsi="Times New Roman" w:cs="Times New Roman"/>
          <w:sz w:val="24"/>
          <w:szCs w:val="24"/>
          <w:lang w:eastAsia="ru-RU"/>
        </w:rPr>
        <w:br/>
        <w:t>5.15. Приступать к работе разрешается после выполнения подготовительных мероприятий и устранения всех недостатков и неисправностей.</w:t>
      </w:r>
    </w:p>
    <w:p w:rsidR="00907A0A" w:rsidRDefault="00907A0A" w:rsidP="00907A0A">
      <w:pPr>
        <w:spacing w:after="0" w:line="300" w:lineRule="auto"/>
        <w:outlineLvl w:val="2"/>
        <w:rPr>
          <w:rFonts w:ascii="Times New Roman" w:eastAsia="Times New Roman" w:hAnsi="Times New Roman" w:cs="Times New Roman"/>
          <w:b/>
          <w:bCs/>
          <w:sz w:val="24"/>
          <w:szCs w:val="24"/>
          <w:lang w:eastAsia="ru-RU"/>
        </w:rPr>
      </w:pPr>
    </w:p>
    <w:p w:rsidR="00C858EE" w:rsidRPr="00C858EE" w:rsidRDefault="00C858EE" w:rsidP="00907A0A">
      <w:pPr>
        <w:spacing w:after="0" w:line="300" w:lineRule="auto"/>
        <w:outlineLvl w:val="2"/>
        <w:rPr>
          <w:rFonts w:ascii="Times New Roman" w:eastAsia="Times New Roman" w:hAnsi="Times New Roman" w:cs="Times New Roman"/>
          <w:b/>
          <w:bCs/>
          <w:sz w:val="24"/>
          <w:szCs w:val="24"/>
          <w:lang w:eastAsia="ru-RU"/>
        </w:rPr>
      </w:pPr>
      <w:r w:rsidRPr="00C858EE">
        <w:rPr>
          <w:rFonts w:ascii="Times New Roman" w:eastAsia="Times New Roman" w:hAnsi="Times New Roman" w:cs="Times New Roman"/>
          <w:b/>
          <w:bCs/>
          <w:sz w:val="24"/>
          <w:szCs w:val="24"/>
          <w:lang w:eastAsia="ru-RU"/>
        </w:rPr>
        <w:t>6. Безопасные приемы и методы работы учителя химии</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6.1. Во время работы необходимо соблюдать порядок в учебном кабинете химии, не загромождать свое рабочее место и места </w:t>
      </w:r>
      <w:proofErr w:type="gramStart"/>
      <w:r w:rsidRPr="00C858EE">
        <w:rPr>
          <w:rFonts w:ascii="Times New Roman" w:eastAsiaTheme="minorEastAsia" w:hAnsi="Times New Roman" w:cs="Times New Roman"/>
          <w:sz w:val="24"/>
          <w:szCs w:val="24"/>
          <w:lang w:eastAsia="ru-RU"/>
        </w:rPr>
        <w:t>обучающихся</w:t>
      </w:r>
      <w:proofErr w:type="gramEnd"/>
      <w:r w:rsidRPr="00C858EE">
        <w:rPr>
          <w:rFonts w:ascii="Times New Roman" w:eastAsiaTheme="minorEastAsia" w:hAnsi="Times New Roman" w:cs="Times New Roman"/>
          <w:sz w:val="24"/>
          <w:szCs w:val="24"/>
          <w:lang w:eastAsia="ru-RU"/>
        </w:rPr>
        <w:t>, а также выход из кабинета и подходы к первичным средствам пожаротушения.</w:t>
      </w:r>
      <w:r w:rsidRPr="00C858EE">
        <w:rPr>
          <w:rFonts w:ascii="Times New Roman" w:eastAsiaTheme="minorEastAsia" w:hAnsi="Times New Roman" w:cs="Times New Roman"/>
          <w:sz w:val="24"/>
          <w:szCs w:val="24"/>
          <w:lang w:eastAsia="ru-RU"/>
        </w:rPr>
        <w:br/>
        <w:t>6.2. Наглядные пособия, учебные модели, лабораторное оборудование применять только в исправном состоянии, соблюдая правила безопасности и утверждённые методики.</w:t>
      </w:r>
      <w:r w:rsidRPr="00C858EE">
        <w:rPr>
          <w:rFonts w:ascii="Times New Roman" w:eastAsiaTheme="minorEastAsia" w:hAnsi="Times New Roman" w:cs="Times New Roman"/>
          <w:sz w:val="24"/>
          <w:szCs w:val="24"/>
          <w:lang w:eastAsia="ru-RU"/>
        </w:rPr>
        <w:br/>
        <w:t>6.3. При работе с лабораторной посудой, приборами из стекла соблюдать осторожность, не нажимать сильно пальцами на хрупкие стенки пробирок, стенки колб.</w:t>
      </w:r>
      <w:r w:rsidRPr="00C858EE">
        <w:rPr>
          <w:rFonts w:ascii="Times New Roman" w:eastAsiaTheme="minorEastAsia" w:hAnsi="Times New Roman" w:cs="Times New Roman"/>
          <w:sz w:val="24"/>
          <w:szCs w:val="24"/>
          <w:lang w:eastAsia="ru-RU"/>
        </w:rPr>
        <w:br/>
        <w:t>6.4. Для оказания помощи в подготовке и проведении демонстрационных опытов по химии привлекать лаборанта.</w:t>
      </w:r>
      <w:r w:rsidRPr="00C858EE">
        <w:rPr>
          <w:rFonts w:ascii="Times New Roman" w:eastAsiaTheme="minorEastAsia" w:hAnsi="Times New Roman" w:cs="Times New Roman"/>
          <w:sz w:val="24"/>
          <w:szCs w:val="24"/>
          <w:lang w:eastAsia="ru-RU"/>
        </w:rPr>
        <w:br/>
        <w:t>6.5. При пользовании спиртовкой или сухим горючим для нагревания жидкостей беречь руки от ожогов, волосы от воспламенения, не зажигать одну спиртовку от другой, не извлекать из горящей спиртовки горелку с фитилем, не задувать пламя спиртовки ртом, а гасить его, накрывая специальным колпачком.</w:t>
      </w:r>
      <w:r w:rsidRPr="00C858EE">
        <w:rPr>
          <w:rFonts w:ascii="Times New Roman" w:eastAsiaTheme="minorEastAsia" w:hAnsi="Times New Roman" w:cs="Times New Roman"/>
          <w:sz w:val="24"/>
          <w:szCs w:val="24"/>
          <w:lang w:eastAsia="ru-RU"/>
        </w:rPr>
        <w:br/>
        <w:t>6.6. Запрещается применять бензин в качестве топлива в спиртовках.</w:t>
      </w:r>
      <w:r w:rsidRPr="00C858EE">
        <w:rPr>
          <w:rFonts w:ascii="Times New Roman" w:eastAsiaTheme="minorEastAsia" w:hAnsi="Times New Roman" w:cs="Times New Roman"/>
          <w:sz w:val="24"/>
          <w:szCs w:val="24"/>
          <w:lang w:eastAsia="ru-RU"/>
        </w:rPr>
        <w:br/>
        <w:t>6.7. Отверстие пробирки или горлышко колбы при нагревании в них жидкостей направлять в сторону от себя и обучающихся, не допускать резких изменений температуры и механических ударов.</w:t>
      </w:r>
      <w:r w:rsidRPr="00C858EE">
        <w:rPr>
          <w:rFonts w:ascii="Times New Roman" w:eastAsiaTheme="minorEastAsia" w:hAnsi="Times New Roman" w:cs="Times New Roman"/>
          <w:sz w:val="24"/>
          <w:szCs w:val="24"/>
          <w:lang w:eastAsia="ru-RU"/>
        </w:rPr>
        <w:br/>
        <w:t>6.8. При нагревании жидкостей не наклоняться над сосудами и не заглядывать в них.</w:t>
      </w:r>
      <w:r w:rsidRPr="00C858EE">
        <w:rPr>
          <w:rFonts w:ascii="Times New Roman" w:eastAsiaTheme="minorEastAsia" w:hAnsi="Times New Roman" w:cs="Times New Roman"/>
          <w:sz w:val="24"/>
          <w:szCs w:val="24"/>
          <w:lang w:eastAsia="ru-RU"/>
        </w:rPr>
        <w:br/>
        <w:t xml:space="preserve">6.9. При работе с приборами из стекла применять стеклянные трубки с оплавленными </w:t>
      </w:r>
      <w:r w:rsidRPr="00C858EE">
        <w:rPr>
          <w:rFonts w:ascii="Times New Roman" w:eastAsiaTheme="minorEastAsia" w:hAnsi="Times New Roman" w:cs="Times New Roman"/>
          <w:sz w:val="24"/>
          <w:szCs w:val="24"/>
          <w:lang w:eastAsia="ru-RU"/>
        </w:rPr>
        <w:lastRenderedPageBreak/>
        <w:t>краями, правильно подбирать диаметры резиновых и стеклянных трубок при их соединении. При смешивании или разбавлении веществ, сопровождающемся выделением тепла, следует пользоваться фарфоровой или термостойкой тонкостенной химической посудой.</w:t>
      </w:r>
      <w:r w:rsidRPr="00C858EE">
        <w:rPr>
          <w:rFonts w:ascii="Times New Roman" w:eastAsiaTheme="minorEastAsia" w:hAnsi="Times New Roman" w:cs="Times New Roman"/>
          <w:sz w:val="24"/>
          <w:szCs w:val="24"/>
          <w:lang w:eastAsia="ru-RU"/>
        </w:rPr>
        <w:br/>
        <w:t>6.10. Не брать приборы с горячей жидкостью незащищенными руками, а также закрывать сосуд с горячей жидкостью притертой пробкой до его остывания.</w:t>
      </w:r>
      <w:r w:rsidRPr="00C858EE">
        <w:rPr>
          <w:rFonts w:ascii="Times New Roman" w:eastAsiaTheme="minorEastAsia" w:hAnsi="Times New Roman" w:cs="Times New Roman"/>
          <w:sz w:val="24"/>
          <w:szCs w:val="24"/>
          <w:lang w:eastAsia="ru-RU"/>
        </w:rPr>
        <w:br/>
        <w:t>6.11. Соблюдать осторожность при обращении с приборами из стекла и лабораторной посудой, не ронять и не ударять их.</w:t>
      </w:r>
      <w:r w:rsidRPr="00C858EE">
        <w:rPr>
          <w:rFonts w:ascii="Times New Roman" w:eastAsiaTheme="minorEastAsia" w:hAnsi="Times New Roman" w:cs="Times New Roman"/>
          <w:sz w:val="24"/>
          <w:szCs w:val="24"/>
          <w:lang w:eastAsia="ru-RU"/>
        </w:rPr>
        <w:br/>
        <w:t xml:space="preserve">6.12. При работе, если имеется вероятность разрыва сосуда вследствие нагревания, нагнетания или откачивания воздуха, на демонстрационном столе со стороны </w:t>
      </w:r>
      <w:proofErr w:type="gramStart"/>
      <w:r w:rsidRPr="00C858EE">
        <w:rPr>
          <w:rFonts w:ascii="Times New Roman" w:eastAsiaTheme="minorEastAsia" w:hAnsi="Times New Roman" w:cs="Times New Roman"/>
          <w:sz w:val="24"/>
          <w:szCs w:val="24"/>
          <w:lang w:eastAsia="ru-RU"/>
        </w:rPr>
        <w:t>обучающихся</w:t>
      </w:r>
      <w:proofErr w:type="gramEnd"/>
      <w:r w:rsidRPr="00C858EE">
        <w:rPr>
          <w:rFonts w:ascii="Times New Roman" w:eastAsiaTheme="minorEastAsia" w:hAnsi="Times New Roman" w:cs="Times New Roman"/>
          <w:sz w:val="24"/>
          <w:szCs w:val="24"/>
          <w:lang w:eastAsia="ru-RU"/>
        </w:rPr>
        <w:t xml:space="preserve"> необходимо устанавливать защитный экран из оргстекла, а учитель химии должен надеть защитные очки.</w:t>
      </w:r>
      <w:r w:rsidRPr="00C858EE">
        <w:rPr>
          <w:rFonts w:ascii="Times New Roman" w:eastAsiaTheme="minorEastAsia" w:hAnsi="Times New Roman" w:cs="Times New Roman"/>
          <w:sz w:val="24"/>
          <w:szCs w:val="24"/>
          <w:lang w:eastAsia="ru-RU"/>
        </w:rPr>
        <w:br/>
        <w:t>6.13. Следить за исправностью всех креплений в лабораторном оборудовании и приспособлениях.</w:t>
      </w:r>
      <w:r w:rsidRPr="00C858EE">
        <w:rPr>
          <w:rFonts w:ascii="Times New Roman" w:eastAsiaTheme="minorEastAsia" w:hAnsi="Times New Roman" w:cs="Times New Roman"/>
          <w:sz w:val="24"/>
          <w:szCs w:val="24"/>
          <w:lang w:eastAsia="ru-RU"/>
        </w:rPr>
        <w:br/>
        <w:t>6.14. Не использовать растворы и реактивы из тары без соответствующих этикеток.</w:t>
      </w:r>
      <w:r w:rsidRPr="00C858EE">
        <w:rPr>
          <w:rFonts w:ascii="Times New Roman" w:eastAsiaTheme="minorEastAsia" w:hAnsi="Times New Roman" w:cs="Times New Roman"/>
          <w:sz w:val="24"/>
          <w:szCs w:val="24"/>
          <w:lang w:eastAsia="ru-RU"/>
        </w:rPr>
        <w:br/>
        <w:t>6.15. Склянки с веществами или растворами необходимо брать одной рукой за горлышко, а другой снизу поддерживать за дно. Растворы необходимо наливать из сосудов так, чтобы при наклоне этикетка оказывалась сверху (этикетку — в ладонь). Каплю, оставшуюся на горлышке сосуда, снимают верхним краем той посуды, куда наливается жидкость.</w:t>
      </w:r>
      <w:r w:rsidRPr="00C858EE">
        <w:rPr>
          <w:rFonts w:ascii="Times New Roman" w:eastAsiaTheme="minorEastAsia" w:hAnsi="Times New Roman" w:cs="Times New Roman"/>
          <w:sz w:val="24"/>
          <w:szCs w:val="24"/>
          <w:lang w:eastAsia="ru-RU"/>
        </w:rPr>
        <w:br/>
        <w:t>6.16. При работе с твердыми химическими реактивами не брать их руками, набирать из баночек специальными пластмассовыми или фарфоровыми ложечками, совочками, шпателями не допускать попадания растворов кислот и щелочей на кожу, в глаза и на одежду.</w:t>
      </w:r>
      <w:r w:rsidRPr="00C858EE">
        <w:rPr>
          <w:rFonts w:ascii="Times New Roman" w:eastAsiaTheme="minorEastAsia" w:hAnsi="Times New Roman" w:cs="Times New Roman"/>
          <w:sz w:val="24"/>
          <w:szCs w:val="24"/>
          <w:lang w:eastAsia="ru-RU"/>
        </w:rPr>
        <w:br/>
        <w:t>6.17. Растворы необходимо наливать из сосудов так, чтобы при наклоне этикетка оказывалась сверху. Каплю, оставшуюся на горлышке, снимать краем посуды, в которую наливается жидкость.</w:t>
      </w:r>
      <w:r w:rsidRPr="00C858EE">
        <w:rPr>
          <w:rFonts w:ascii="Times New Roman" w:eastAsiaTheme="minorEastAsia" w:hAnsi="Times New Roman" w:cs="Times New Roman"/>
          <w:sz w:val="24"/>
          <w:szCs w:val="24"/>
          <w:lang w:eastAsia="ru-RU"/>
        </w:rPr>
        <w:br/>
        <w:t>6.18. Производить переливание концентрированных кислот и приготовление из них растворов в вытяжном шкафу с использованием воронки и фарфоровой лабораторной посуды, в спецодежде и со средствами индивидуальной защиты.</w:t>
      </w:r>
      <w:r w:rsidRPr="00C858EE">
        <w:rPr>
          <w:rFonts w:ascii="Times New Roman" w:eastAsiaTheme="minorEastAsia" w:hAnsi="Times New Roman" w:cs="Times New Roman"/>
          <w:sz w:val="24"/>
          <w:szCs w:val="24"/>
          <w:lang w:eastAsia="ru-RU"/>
        </w:rPr>
        <w:br/>
        <w:t>6.19. При приготовлении растворов жидкость большей плотности вливать в жидкость меньшей плотности.</w:t>
      </w:r>
      <w:r w:rsidRPr="00C858EE">
        <w:rPr>
          <w:rFonts w:ascii="Times New Roman" w:eastAsiaTheme="minorEastAsia" w:hAnsi="Times New Roman" w:cs="Times New Roman"/>
          <w:sz w:val="24"/>
          <w:szCs w:val="24"/>
          <w:lang w:eastAsia="ru-RU"/>
        </w:rPr>
        <w:br/>
        <w:t>6.20. Запрещается хранить и использовать реактивы и растворы в таре без этикеток, растворы щелочей в склянках с притертыми пробками, а легковоспламеняющиеся и горючие жидкости в сосудах из полимерных материалов.</w:t>
      </w:r>
      <w:r w:rsidRPr="00C858EE">
        <w:rPr>
          <w:rFonts w:ascii="Times New Roman" w:eastAsiaTheme="minorEastAsia" w:hAnsi="Times New Roman" w:cs="Times New Roman"/>
          <w:sz w:val="24"/>
          <w:szCs w:val="24"/>
          <w:lang w:eastAsia="ru-RU"/>
        </w:rPr>
        <w:br/>
        <w:t xml:space="preserve">6.21. Запрещать пробовать на вкус любые вещества. Нюхать вещества можно, лишь осторожно направляя на себя пары или газы лёгким движением руки, </w:t>
      </w:r>
      <w:proofErr w:type="gramStart"/>
      <w:r w:rsidRPr="00C858EE">
        <w:rPr>
          <w:rFonts w:ascii="Times New Roman" w:eastAsiaTheme="minorEastAsia" w:hAnsi="Times New Roman" w:cs="Times New Roman"/>
          <w:sz w:val="24"/>
          <w:szCs w:val="24"/>
          <w:lang w:eastAsia="ru-RU"/>
        </w:rPr>
        <w:t>а</w:t>
      </w:r>
      <w:proofErr w:type="gramEnd"/>
      <w:r w:rsidRPr="00C858EE">
        <w:rPr>
          <w:rFonts w:ascii="Times New Roman" w:eastAsiaTheme="minorEastAsia" w:hAnsi="Times New Roman" w:cs="Times New Roman"/>
          <w:sz w:val="24"/>
          <w:szCs w:val="24"/>
          <w:lang w:eastAsia="ru-RU"/>
        </w:rPr>
        <w:t xml:space="preserve"> не наклоняясь к сосуду и не вдыхая полной грудью.</w:t>
      </w:r>
      <w:r w:rsidRPr="00C858EE">
        <w:rPr>
          <w:rFonts w:ascii="Times New Roman" w:eastAsiaTheme="minorEastAsia" w:hAnsi="Times New Roman" w:cs="Times New Roman"/>
          <w:sz w:val="24"/>
          <w:szCs w:val="24"/>
          <w:lang w:eastAsia="ru-RU"/>
        </w:rPr>
        <w:br/>
        <w:t>6.22. Не допускается совместное хранение реактивов, отличающихся по химической природе.</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sz w:val="24"/>
          <w:szCs w:val="24"/>
          <w:lang w:eastAsia="ru-RU"/>
        </w:rPr>
        <w:lastRenderedPageBreak/>
        <w:t>6.23. Запрещено выливать в раковины концентрированные растворы кислот и щелочей, а также различные органические растворители, сильно пахнущие и огнеопасные вещества.</w:t>
      </w:r>
      <w:r w:rsidRPr="00C858EE">
        <w:rPr>
          <w:rFonts w:ascii="Times New Roman" w:eastAsiaTheme="minorEastAsia" w:hAnsi="Times New Roman" w:cs="Times New Roman"/>
          <w:sz w:val="24"/>
          <w:szCs w:val="24"/>
          <w:lang w:eastAsia="ru-RU"/>
        </w:rPr>
        <w:br/>
        <w:t>6.24. Интерактивные доски, сенсорные экраны, информационные панели и иные средства отображения информации, а также компьютеры, ноутбуки, планшеты и иные электронные средства обучения (ЭСО) необходимо использовать в соответствии с инструкцией по эксплуатации и (или) техническим паспортом.</w:t>
      </w:r>
      <w:r w:rsidRPr="00C858EE">
        <w:rPr>
          <w:rFonts w:ascii="Times New Roman" w:eastAsiaTheme="minorEastAsia" w:hAnsi="Times New Roman" w:cs="Times New Roman"/>
          <w:sz w:val="24"/>
          <w:szCs w:val="24"/>
          <w:lang w:eastAsia="ru-RU"/>
        </w:rPr>
        <w:br/>
        <w:t>6.25. При использовании ЭСО выполнять мероприятия, предотвращающие неравномерность освещения и появление бликов на экране.</w:t>
      </w:r>
      <w:r w:rsidRPr="00C858EE">
        <w:rPr>
          <w:rFonts w:ascii="Times New Roman" w:eastAsiaTheme="minorEastAsia" w:hAnsi="Times New Roman" w:cs="Times New Roman"/>
          <w:sz w:val="24"/>
          <w:szCs w:val="24"/>
          <w:lang w:eastAsia="ru-RU"/>
        </w:rPr>
        <w:br/>
        <w:t>6.26.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C858EE">
        <w:rPr>
          <w:rFonts w:ascii="Times New Roman" w:eastAsiaTheme="minorEastAsia" w:hAnsi="Times New Roman" w:cs="Times New Roman"/>
          <w:sz w:val="24"/>
          <w:szCs w:val="24"/>
          <w:lang w:eastAsia="ru-RU"/>
        </w:rPr>
        <w:br/>
        <w:t>6.27. Не использовать в помещении кабинета химии переносные отопительные приборы с инфракрасным излучением, а также кипятильники, плитки, электрочайники, не сертифицированные удлинители.</w:t>
      </w:r>
      <w:r w:rsidRPr="00C858EE">
        <w:rPr>
          <w:rFonts w:ascii="Times New Roman" w:eastAsiaTheme="minorEastAsia" w:hAnsi="Times New Roman" w:cs="Times New Roman"/>
          <w:sz w:val="24"/>
          <w:szCs w:val="24"/>
          <w:lang w:eastAsia="ru-RU"/>
        </w:rPr>
        <w:br/>
        <w:t xml:space="preserve">6.28. </w:t>
      </w:r>
      <w:r w:rsidRPr="00C858EE">
        <w:rPr>
          <w:rFonts w:ascii="Times New Roman" w:eastAsiaTheme="minorEastAsia" w:hAnsi="Times New Roman" w:cs="Times New Roman"/>
          <w:sz w:val="24"/>
          <w:szCs w:val="24"/>
          <w:u w:val="single"/>
          <w:lang w:eastAsia="ru-RU"/>
        </w:rPr>
        <w:t>При использовании ЭСО и иных электроприборов учителю химии запрещается:</w:t>
      </w:r>
    </w:p>
    <w:p w:rsidR="00C858EE" w:rsidRPr="00C858EE" w:rsidRDefault="00C858EE" w:rsidP="00907A0A">
      <w:pPr>
        <w:numPr>
          <w:ilvl w:val="0"/>
          <w:numId w:val="8"/>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C858EE" w:rsidRPr="00C858EE" w:rsidRDefault="00C858EE" w:rsidP="00907A0A">
      <w:pPr>
        <w:numPr>
          <w:ilvl w:val="0"/>
          <w:numId w:val="8"/>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прикасаться к работающему или только что выключенному мультимедийному проектору, необходимо дать ему остыть;</w:t>
      </w:r>
    </w:p>
    <w:p w:rsidR="00C858EE" w:rsidRPr="00C858EE" w:rsidRDefault="00C858EE" w:rsidP="00907A0A">
      <w:pPr>
        <w:numPr>
          <w:ilvl w:val="0"/>
          <w:numId w:val="8"/>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включать в электросеть и отключать от неё электроприборы мокрыми руками;</w:t>
      </w:r>
    </w:p>
    <w:p w:rsidR="00C858EE" w:rsidRPr="00C858EE" w:rsidRDefault="00C858EE" w:rsidP="00907A0A">
      <w:pPr>
        <w:numPr>
          <w:ilvl w:val="0"/>
          <w:numId w:val="8"/>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допускать попадания влаги на поверхности используемых электроприборов;</w:t>
      </w:r>
    </w:p>
    <w:p w:rsidR="00C858EE" w:rsidRPr="00C858EE" w:rsidRDefault="00C858EE" w:rsidP="00907A0A">
      <w:pPr>
        <w:numPr>
          <w:ilvl w:val="0"/>
          <w:numId w:val="8"/>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выполнять выключение рывком за шнур питания;</w:t>
      </w:r>
    </w:p>
    <w:p w:rsidR="00C858EE" w:rsidRPr="00C858EE" w:rsidRDefault="00C858EE" w:rsidP="00907A0A">
      <w:pPr>
        <w:numPr>
          <w:ilvl w:val="0"/>
          <w:numId w:val="8"/>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передвигать включенные в электрическую сеть электроприборы;</w:t>
      </w:r>
    </w:p>
    <w:p w:rsidR="00C858EE" w:rsidRPr="00C858EE" w:rsidRDefault="00C858EE" w:rsidP="00907A0A">
      <w:pPr>
        <w:numPr>
          <w:ilvl w:val="0"/>
          <w:numId w:val="8"/>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размещать на электроприборах предметы (бумагу, ткань, вещи и т.п.);</w:t>
      </w:r>
    </w:p>
    <w:p w:rsidR="00C858EE" w:rsidRPr="00C858EE" w:rsidRDefault="00C858EE" w:rsidP="00907A0A">
      <w:pPr>
        <w:numPr>
          <w:ilvl w:val="0"/>
          <w:numId w:val="8"/>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разбирать включенные в электросеть приборы;</w:t>
      </w:r>
    </w:p>
    <w:p w:rsidR="00C858EE" w:rsidRPr="00C858EE" w:rsidRDefault="00C858EE" w:rsidP="00907A0A">
      <w:pPr>
        <w:numPr>
          <w:ilvl w:val="0"/>
          <w:numId w:val="8"/>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прикасаться к шнурам питания с поврежденной изоляцией;</w:t>
      </w:r>
    </w:p>
    <w:p w:rsidR="00C858EE" w:rsidRPr="00C858EE" w:rsidRDefault="00C858EE" w:rsidP="00907A0A">
      <w:pPr>
        <w:numPr>
          <w:ilvl w:val="0"/>
          <w:numId w:val="8"/>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сгибать и защемлять шнуры питания;</w:t>
      </w:r>
    </w:p>
    <w:p w:rsidR="00C858EE" w:rsidRPr="00C858EE" w:rsidRDefault="00C858EE" w:rsidP="00907A0A">
      <w:pPr>
        <w:numPr>
          <w:ilvl w:val="0"/>
          <w:numId w:val="8"/>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допускать обучающихся к переноске и самостоятельному включению электроприборов;</w:t>
      </w:r>
    </w:p>
    <w:p w:rsidR="00C858EE" w:rsidRPr="00C858EE" w:rsidRDefault="00C858EE" w:rsidP="00907A0A">
      <w:pPr>
        <w:numPr>
          <w:ilvl w:val="0"/>
          <w:numId w:val="8"/>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оставлять без присмотра включенные электроприборы.</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6.29. Во время перерывов между занятиями в отсутствии обучающихся проветривать кабинет химии, при этом оконные рамы фиксировать в открытом положении.</w:t>
      </w:r>
      <w:r w:rsidRPr="00C858EE">
        <w:rPr>
          <w:rFonts w:ascii="Times New Roman" w:eastAsiaTheme="minorEastAsia" w:hAnsi="Times New Roman" w:cs="Times New Roman"/>
          <w:sz w:val="24"/>
          <w:szCs w:val="24"/>
          <w:lang w:eastAsia="ru-RU"/>
        </w:rPr>
        <w:br/>
        <w:t>6.30. Во избежание падения из окна, а также ранения стеклом, не вставать на подоконник.</w:t>
      </w:r>
      <w:r w:rsidRPr="00C858EE">
        <w:rPr>
          <w:rFonts w:ascii="Times New Roman" w:eastAsiaTheme="minorEastAsia" w:hAnsi="Times New Roman" w:cs="Times New Roman"/>
          <w:sz w:val="24"/>
          <w:szCs w:val="24"/>
          <w:lang w:eastAsia="ru-RU"/>
        </w:rPr>
        <w:br/>
        <w:t xml:space="preserve">6.31. </w:t>
      </w:r>
      <w:r w:rsidRPr="00C858EE">
        <w:rPr>
          <w:rFonts w:ascii="Times New Roman" w:eastAsiaTheme="minorEastAsia" w:hAnsi="Times New Roman" w:cs="Times New Roman"/>
          <w:sz w:val="24"/>
          <w:szCs w:val="24"/>
          <w:u w:val="single"/>
          <w:lang w:eastAsia="ru-RU"/>
        </w:rPr>
        <w:t>Требования, предъявляемые к правильному применению средств индивидуальной защиты:</w:t>
      </w:r>
    </w:p>
    <w:p w:rsidR="00C858EE" w:rsidRPr="00C858EE" w:rsidRDefault="00C858EE" w:rsidP="00907A0A">
      <w:pPr>
        <w:numPr>
          <w:ilvl w:val="0"/>
          <w:numId w:val="9"/>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C858EE" w:rsidRPr="00C858EE" w:rsidRDefault="00C858EE" w:rsidP="00907A0A">
      <w:pPr>
        <w:numPr>
          <w:ilvl w:val="0"/>
          <w:numId w:val="9"/>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фартук должен облегать;</w:t>
      </w:r>
    </w:p>
    <w:p w:rsidR="00C858EE" w:rsidRPr="00C858EE" w:rsidRDefault="00C858EE" w:rsidP="00907A0A">
      <w:pPr>
        <w:numPr>
          <w:ilvl w:val="0"/>
          <w:numId w:val="9"/>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перчатки должны соответствовать размеру рук и не сползать с них;</w:t>
      </w:r>
    </w:p>
    <w:p w:rsidR="00C858EE" w:rsidRPr="00C858EE" w:rsidRDefault="00C858EE" w:rsidP="00907A0A">
      <w:pPr>
        <w:numPr>
          <w:ilvl w:val="0"/>
          <w:numId w:val="9"/>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при использовании защитных очков или щитка лицевого регулировать прилегание;</w:t>
      </w:r>
    </w:p>
    <w:p w:rsidR="00C858EE" w:rsidRPr="00C858EE" w:rsidRDefault="00C858EE" w:rsidP="00907A0A">
      <w:pPr>
        <w:numPr>
          <w:ilvl w:val="0"/>
          <w:numId w:val="9"/>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lastRenderedPageBreak/>
        <w:t xml:space="preserve">при неисправности </w:t>
      </w:r>
      <w:proofErr w:type="gramStart"/>
      <w:r w:rsidRPr="00C858EE">
        <w:rPr>
          <w:rFonts w:ascii="Times New Roman" w:eastAsia="Times New Roman" w:hAnsi="Times New Roman" w:cs="Times New Roman"/>
          <w:sz w:val="24"/>
          <w:szCs w:val="24"/>
          <w:lang w:eastAsia="ru-RU"/>
        </w:rPr>
        <w:t>СИЗ</w:t>
      </w:r>
      <w:proofErr w:type="gramEnd"/>
      <w:r w:rsidRPr="00C858EE">
        <w:rPr>
          <w:rFonts w:ascii="Times New Roman" w:eastAsia="Times New Roman" w:hAnsi="Times New Roman" w:cs="Times New Roman"/>
          <w:sz w:val="24"/>
          <w:szCs w:val="24"/>
          <w:lang w:eastAsia="ru-RU"/>
        </w:rPr>
        <w:t xml:space="preserve"> заменить на исправные.</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6.32. Средства индивидуальной защиты необходимо использовать при работе во всех случаях. Неприменение средств индивидуальной защиты может привести к несчастным случаям: порезам, попаданию вредных веществ на кожу и в глаза, ожогам.</w:t>
      </w:r>
      <w:r w:rsidRPr="00C858EE">
        <w:rPr>
          <w:rFonts w:ascii="Times New Roman" w:eastAsiaTheme="minorEastAsia" w:hAnsi="Times New Roman" w:cs="Times New Roman"/>
          <w:sz w:val="24"/>
          <w:szCs w:val="24"/>
          <w:lang w:eastAsia="ru-RU"/>
        </w:rPr>
        <w:br/>
        <w:t xml:space="preserve">6.33.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C858EE">
        <w:rPr>
          <w:rFonts w:ascii="Times New Roman" w:eastAsiaTheme="minorEastAsia" w:hAnsi="Times New Roman" w:cs="Times New Roman"/>
          <w:sz w:val="24"/>
          <w:szCs w:val="24"/>
          <w:lang w:eastAsia="ru-RU"/>
        </w:rPr>
        <w:t>познотонического</w:t>
      </w:r>
      <w:proofErr w:type="spellEnd"/>
      <w:r w:rsidRPr="00C858EE">
        <w:rPr>
          <w:rFonts w:ascii="Times New Roman" w:eastAsiaTheme="minorEastAsia" w:hAnsi="Times New Roman" w:cs="Times New Roman"/>
          <w:sz w:val="24"/>
          <w:szCs w:val="24"/>
          <w:lang w:eastAsia="ru-RU"/>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C858EE">
        <w:rPr>
          <w:rFonts w:ascii="Times New Roman" w:eastAsiaTheme="minorEastAsia" w:hAnsi="Times New Roman" w:cs="Times New Roman"/>
          <w:sz w:val="24"/>
          <w:szCs w:val="24"/>
          <w:lang w:eastAsia="ru-RU"/>
        </w:rPr>
        <w:br/>
        <w:t xml:space="preserve">6.34. </w:t>
      </w:r>
      <w:r w:rsidRPr="00C858EE">
        <w:rPr>
          <w:rFonts w:ascii="Times New Roman" w:eastAsiaTheme="minorEastAsia" w:hAnsi="Times New Roman" w:cs="Times New Roman"/>
          <w:sz w:val="24"/>
          <w:szCs w:val="24"/>
          <w:u w:val="single"/>
          <w:lang w:eastAsia="ru-RU"/>
        </w:rPr>
        <w:t>В целях соблюдения правил личной гигиены и эпидемиологических норм учителю химии необходимо:</w:t>
      </w:r>
    </w:p>
    <w:p w:rsidR="00C858EE" w:rsidRPr="00C858EE" w:rsidRDefault="00C858EE" w:rsidP="00907A0A">
      <w:pPr>
        <w:numPr>
          <w:ilvl w:val="0"/>
          <w:numId w:val="10"/>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оставлять верхнюю одежду, обувь в предназначенных для этого местах;</w:t>
      </w:r>
    </w:p>
    <w:p w:rsidR="00C858EE" w:rsidRPr="00C858EE" w:rsidRDefault="00C858EE" w:rsidP="00907A0A">
      <w:pPr>
        <w:numPr>
          <w:ilvl w:val="0"/>
          <w:numId w:val="10"/>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мыть руки с мылом, использовать кожные антисептики после соприкосновения с загрязненными предметами, после использования химических реактивов, перед началом и по окончании работы, после посещения туалета, перед приемом пищи;</w:t>
      </w:r>
    </w:p>
    <w:p w:rsidR="00C858EE" w:rsidRPr="00C858EE" w:rsidRDefault="00C858EE" w:rsidP="00907A0A">
      <w:pPr>
        <w:numPr>
          <w:ilvl w:val="0"/>
          <w:numId w:val="10"/>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не допускать приема пищи и хранения продуктов в кабинете химии, лаборантской и лаборатории.</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6.35.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907A0A" w:rsidRDefault="00907A0A" w:rsidP="00907A0A">
      <w:pPr>
        <w:spacing w:after="0" w:line="300" w:lineRule="auto"/>
        <w:outlineLvl w:val="2"/>
        <w:rPr>
          <w:rFonts w:ascii="Times New Roman" w:eastAsia="Times New Roman" w:hAnsi="Times New Roman" w:cs="Times New Roman"/>
          <w:b/>
          <w:bCs/>
          <w:sz w:val="24"/>
          <w:szCs w:val="24"/>
          <w:lang w:eastAsia="ru-RU"/>
        </w:rPr>
      </w:pPr>
    </w:p>
    <w:p w:rsidR="00C858EE" w:rsidRPr="00C858EE" w:rsidRDefault="00C858EE" w:rsidP="00907A0A">
      <w:pPr>
        <w:spacing w:after="0" w:line="300" w:lineRule="auto"/>
        <w:outlineLvl w:val="2"/>
        <w:rPr>
          <w:rFonts w:ascii="Times New Roman" w:eastAsia="Times New Roman" w:hAnsi="Times New Roman" w:cs="Times New Roman"/>
          <w:b/>
          <w:bCs/>
          <w:sz w:val="24"/>
          <w:szCs w:val="24"/>
          <w:lang w:eastAsia="ru-RU"/>
        </w:rPr>
      </w:pPr>
      <w:r w:rsidRPr="00C858EE">
        <w:rPr>
          <w:rFonts w:ascii="Times New Roman" w:eastAsia="Times New Roman" w:hAnsi="Times New Roman" w:cs="Times New Roman"/>
          <w:b/>
          <w:bCs/>
          <w:sz w:val="24"/>
          <w:szCs w:val="24"/>
          <w:lang w:eastAsia="ru-RU"/>
        </w:rPr>
        <w:t>7. Порядок окончания работы</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7.1. Отключить ЭСО и другие имеющиеся электроприборы от электросети.</w:t>
      </w:r>
      <w:r w:rsidRPr="00C858EE">
        <w:rPr>
          <w:rFonts w:ascii="Times New Roman" w:eastAsiaTheme="minorEastAsia" w:hAnsi="Times New Roman" w:cs="Times New Roman"/>
          <w:sz w:val="24"/>
          <w:szCs w:val="24"/>
          <w:lang w:eastAsia="ru-RU"/>
        </w:rPr>
        <w:br/>
        <w:t>7.2. Воспользоваться помощью лаборанта. Собрать у обучающихся остатки растворов, реактивов и поместить их в специальную посуду для последующей нейтрализации.</w:t>
      </w:r>
      <w:r w:rsidRPr="00C858EE">
        <w:rPr>
          <w:rFonts w:ascii="Times New Roman" w:eastAsiaTheme="minorEastAsia" w:hAnsi="Times New Roman" w:cs="Times New Roman"/>
          <w:sz w:val="24"/>
          <w:szCs w:val="24"/>
          <w:lang w:eastAsia="ru-RU"/>
        </w:rPr>
        <w:br/>
        <w:t>7.3. Собрать лабораторную посуду и оборудование.</w:t>
      </w:r>
      <w:r w:rsidRPr="00C858EE">
        <w:rPr>
          <w:rFonts w:ascii="Times New Roman" w:eastAsiaTheme="minorEastAsia" w:hAnsi="Times New Roman" w:cs="Times New Roman"/>
          <w:sz w:val="24"/>
          <w:szCs w:val="24"/>
          <w:lang w:eastAsia="ru-RU"/>
        </w:rPr>
        <w:br/>
        <w:t>7.4. Внимательно осмотреть учебный кабинет химии. Убрать учебные и наглядные пособия, методические пособия и раздаточный материал в места хранения.</w:t>
      </w:r>
      <w:r w:rsidRPr="00C858EE">
        <w:rPr>
          <w:rFonts w:ascii="Times New Roman" w:eastAsiaTheme="minorEastAsia" w:hAnsi="Times New Roman" w:cs="Times New Roman"/>
          <w:sz w:val="24"/>
          <w:szCs w:val="24"/>
          <w:lang w:eastAsia="ru-RU"/>
        </w:rPr>
        <w:br/>
        <w:t>7.5. Проветрить учебный кабинет химии.</w:t>
      </w:r>
      <w:r w:rsidRPr="00C858EE">
        <w:rPr>
          <w:rFonts w:ascii="Times New Roman" w:eastAsiaTheme="minorEastAsia" w:hAnsi="Times New Roman" w:cs="Times New Roman"/>
          <w:sz w:val="24"/>
          <w:szCs w:val="24"/>
          <w:lang w:eastAsia="ru-RU"/>
        </w:rPr>
        <w:br/>
        <w:t>7.6. Удостовериться в противопожарной безопасности кабинета химии, лаборатории и лаборантской.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w:t>
      </w:r>
      <w:r w:rsidRPr="00C858EE">
        <w:rPr>
          <w:rFonts w:ascii="Times New Roman" w:eastAsiaTheme="minorEastAsia" w:hAnsi="Times New Roman" w:cs="Times New Roman"/>
          <w:sz w:val="24"/>
          <w:szCs w:val="24"/>
          <w:lang w:eastAsia="ru-RU"/>
        </w:rPr>
        <w:br/>
        <w:t>7.7. Проконтролировать вынос сгораемого мусора из помещения учебного кабинета химии.</w:t>
      </w:r>
      <w:r w:rsidRPr="00C858EE">
        <w:rPr>
          <w:rFonts w:ascii="Times New Roman" w:eastAsiaTheme="minorEastAsia" w:hAnsi="Times New Roman" w:cs="Times New Roman"/>
          <w:sz w:val="24"/>
          <w:szCs w:val="24"/>
          <w:lang w:eastAsia="ru-RU"/>
        </w:rPr>
        <w:br/>
        <w:t>7.8. Закрыть окна, вымыть руки, перекрыть воду и выключить свет.</w:t>
      </w:r>
      <w:r w:rsidRPr="00C858EE">
        <w:rPr>
          <w:rFonts w:ascii="Times New Roman" w:eastAsiaTheme="minorEastAsia" w:hAnsi="Times New Roman" w:cs="Times New Roman"/>
          <w:sz w:val="24"/>
          <w:szCs w:val="24"/>
          <w:lang w:eastAsia="ru-RU"/>
        </w:rPr>
        <w:br/>
        <w:t>7.9. Сообщить непосредственному руководителю о недостатках, влияющих на безопасность труда, пожарную безопасность, обнаруженных во время работы.</w:t>
      </w:r>
      <w:r w:rsidRPr="00C858EE">
        <w:rPr>
          <w:rFonts w:ascii="Times New Roman" w:eastAsiaTheme="minorEastAsia" w:hAnsi="Times New Roman" w:cs="Times New Roman"/>
          <w:sz w:val="24"/>
          <w:szCs w:val="24"/>
          <w:lang w:eastAsia="ru-RU"/>
        </w:rPr>
        <w:br/>
        <w:t xml:space="preserve">7.10. При отсутствии недостатков закрыть </w:t>
      </w:r>
      <w:proofErr w:type="gramStart"/>
      <w:r w:rsidRPr="00C858EE">
        <w:rPr>
          <w:rFonts w:ascii="Times New Roman" w:eastAsiaTheme="minorEastAsia" w:hAnsi="Times New Roman" w:cs="Times New Roman"/>
          <w:sz w:val="24"/>
          <w:szCs w:val="24"/>
          <w:lang w:eastAsia="ru-RU"/>
        </w:rPr>
        <w:t>лаборантскую</w:t>
      </w:r>
      <w:proofErr w:type="gramEnd"/>
      <w:r w:rsidRPr="00C858EE">
        <w:rPr>
          <w:rFonts w:ascii="Times New Roman" w:eastAsiaTheme="minorEastAsia" w:hAnsi="Times New Roman" w:cs="Times New Roman"/>
          <w:sz w:val="24"/>
          <w:szCs w:val="24"/>
          <w:lang w:eastAsia="ru-RU"/>
        </w:rPr>
        <w:t>, кабинет химии на ключ.</w:t>
      </w:r>
    </w:p>
    <w:p w:rsidR="00907A0A" w:rsidRDefault="00907A0A" w:rsidP="00907A0A">
      <w:pPr>
        <w:spacing w:after="0" w:line="300" w:lineRule="auto"/>
        <w:outlineLvl w:val="2"/>
        <w:rPr>
          <w:rFonts w:ascii="Times New Roman" w:eastAsia="Times New Roman" w:hAnsi="Times New Roman" w:cs="Times New Roman"/>
          <w:b/>
          <w:bCs/>
          <w:sz w:val="24"/>
          <w:szCs w:val="24"/>
          <w:lang w:eastAsia="ru-RU"/>
        </w:rPr>
      </w:pPr>
    </w:p>
    <w:p w:rsidR="00C858EE" w:rsidRPr="00C858EE" w:rsidRDefault="00C858EE" w:rsidP="00907A0A">
      <w:pPr>
        <w:spacing w:after="0" w:line="300" w:lineRule="auto"/>
        <w:outlineLvl w:val="2"/>
        <w:rPr>
          <w:rFonts w:ascii="Times New Roman" w:eastAsia="Times New Roman" w:hAnsi="Times New Roman" w:cs="Times New Roman"/>
          <w:b/>
          <w:bCs/>
          <w:sz w:val="24"/>
          <w:szCs w:val="24"/>
          <w:lang w:eastAsia="ru-RU"/>
        </w:rPr>
      </w:pPr>
      <w:r w:rsidRPr="00C858EE">
        <w:rPr>
          <w:rFonts w:ascii="Times New Roman" w:eastAsia="Times New Roman" w:hAnsi="Times New Roman" w:cs="Times New Roman"/>
          <w:b/>
          <w:bCs/>
          <w:sz w:val="24"/>
          <w:szCs w:val="24"/>
          <w:lang w:eastAsia="ru-RU"/>
        </w:rPr>
        <w:t>8. Аварийные ситуации, которые могут возникнуть на рабочем месте</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u w:val="single"/>
          <w:lang w:eastAsia="ru-RU"/>
        </w:rPr>
        <w:t>8.1. Перечень основных возможных аварийных ситуаций, которые могут возникнуть на рабочем месте учителя химии и причины их вызывающие:</w:t>
      </w:r>
    </w:p>
    <w:p w:rsidR="00C858EE" w:rsidRPr="00C858EE" w:rsidRDefault="00C858EE" w:rsidP="00907A0A">
      <w:pPr>
        <w:numPr>
          <w:ilvl w:val="0"/>
          <w:numId w:val="11"/>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повреждение стеклянной лабораторной посуды вследствие нарушения правил обращения со стеклянной посудой и ее использования при проведении опытов;</w:t>
      </w:r>
    </w:p>
    <w:p w:rsidR="00C858EE" w:rsidRPr="00C858EE" w:rsidRDefault="00C858EE" w:rsidP="00907A0A">
      <w:pPr>
        <w:numPr>
          <w:ilvl w:val="0"/>
          <w:numId w:val="11"/>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появление резкого и (или) неприятного запаха, вызывающего кашель, вследствие поломки вытяжного шкафа, химической реакции;</w:t>
      </w:r>
    </w:p>
    <w:p w:rsidR="00C858EE" w:rsidRPr="00C858EE" w:rsidRDefault="00C858EE" w:rsidP="00907A0A">
      <w:pPr>
        <w:numPr>
          <w:ilvl w:val="0"/>
          <w:numId w:val="11"/>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разлитие водного раствора кислоты или щелочи вследствие нарушения правил обращения с данными жидкостями;</w:t>
      </w:r>
    </w:p>
    <w:p w:rsidR="00C858EE" w:rsidRPr="00C858EE" w:rsidRDefault="00C858EE" w:rsidP="00907A0A">
      <w:pPr>
        <w:numPr>
          <w:ilvl w:val="0"/>
          <w:numId w:val="11"/>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неисправность используемых ЭСО и иных электроприборов;</w:t>
      </w:r>
    </w:p>
    <w:p w:rsidR="00C858EE" w:rsidRPr="00C858EE" w:rsidRDefault="00C858EE" w:rsidP="00907A0A">
      <w:pPr>
        <w:numPr>
          <w:ilvl w:val="0"/>
          <w:numId w:val="11"/>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неисправность мебели вследствие износа, порчи;</w:t>
      </w:r>
    </w:p>
    <w:p w:rsidR="00C858EE" w:rsidRPr="00C858EE" w:rsidRDefault="00C858EE" w:rsidP="00907A0A">
      <w:pPr>
        <w:numPr>
          <w:ilvl w:val="0"/>
          <w:numId w:val="11"/>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возникновение возгорания, вследствие небрежного обращения со спиртовкой и сухим горючим, легковоспламеняющимися веществами и жидкостями, неисправности электроприбора или иного электрооборудования;</w:t>
      </w:r>
    </w:p>
    <w:p w:rsidR="00C858EE" w:rsidRPr="00C858EE" w:rsidRDefault="00C858EE" w:rsidP="00907A0A">
      <w:pPr>
        <w:numPr>
          <w:ilvl w:val="0"/>
          <w:numId w:val="11"/>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прорыв системы отопления, водоснабжения, канализации из-за износа труб.</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8.2. </w:t>
      </w:r>
      <w:r w:rsidRPr="00C858EE">
        <w:rPr>
          <w:rFonts w:ascii="Times New Roman" w:eastAsiaTheme="minorEastAsia" w:hAnsi="Times New Roman" w:cs="Times New Roman"/>
          <w:sz w:val="24"/>
          <w:szCs w:val="24"/>
          <w:u w:val="single"/>
          <w:lang w:eastAsia="ru-RU"/>
        </w:rPr>
        <w:t>Педагогу следует оперативно известить непосредственного руководителя или директора школы:</w:t>
      </w:r>
    </w:p>
    <w:p w:rsidR="00C858EE" w:rsidRPr="00C858EE" w:rsidRDefault="00C858EE" w:rsidP="00907A0A">
      <w:pPr>
        <w:numPr>
          <w:ilvl w:val="0"/>
          <w:numId w:val="1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 любой ситуации, угрожающей жизни и здоровью сотрудников и обучающихся;</w:t>
      </w:r>
    </w:p>
    <w:p w:rsidR="00C858EE" w:rsidRPr="00C858EE" w:rsidRDefault="00C858EE" w:rsidP="00907A0A">
      <w:pPr>
        <w:numPr>
          <w:ilvl w:val="0"/>
          <w:numId w:val="1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 каждом произошедшем несчастном случае;</w:t>
      </w:r>
    </w:p>
    <w:p w:rsidR="00C858EE" w:rsidRPr="00C858EE" w:rsidRDefault="00C858EE" w:rsidP="00907A0A">
      <w:pPr>
        <w:numPr>
          <w:ilvl w:val="0"/>
          <w:numId w:val="1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 факте возникновения групповых инфекционных и неинфекционных заболеваний;</w:t>
      </w:r>
    </w:p>
    <w:p w:rsidR="00C858EE" w:rsidRPr="00C858EE" w:rsidRDefault="00C858EE" w:rsidP="00907A0A">
      <w:pPr>
        <w:numPr>
          <w:ilvl w:val="0"/>
          <w:numId w:val="1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об ухудшении состояния своего здоровья, в том числе о проявлении признаков острого профессионального заболевания (отравления).</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8.3. В случае</w:t>
      </w:r>
      <w:proofErr w:type="gramStart"/>
      <w:r w:rsidRPr="00C858EE">
        <w:rPr>
          <w:rFonts w:ascii="Times New Roman" w:eastAsiaTheme="minorEastAsia" w:hAnsi="Times New Roman" w:cs="Times New Roman"/>
          <w:sz w:val="24"/>
          <w:szCs w:val="24"/>
          <w:lang w:eastAsia="ru-RU"/>
        </w:rPr>
        <w:t>,</w:t>
      </w:r>
      <w:proofErr w:type="gramEnd"/>
      <w:r w:rsidRPr="00C858EE">
        <w:rPr>
          <w:rFonts w:ascii="Times New Roman" w:eastAsiaTheme="minorEastAsia" w:hAnsi="Times New Roman" w:cs="Times New Roman"/>
          <w:sz w:val="24"/>
          <w:szCs w:val="24"/>
          <w:lang w:eastAsia="ru-RU"/>
        </w:rPr>
        <w:t xml:space="preserve"> если разбилась лабораторная посуда, не собирать ее осколки незащищенными руками, а использовать для этой цели щетку и совок.</w:t>
      </w:r>
      <w:r w:rsidRPr="00C858EE">
        <w:rPr>
          <w:rFonts w:ascii="Times New Roman" w:eastAsiaTheme="minorEastAsia" w:hAnsi="Times New Roman" w:cs="Times New Roman"/>
          <w:sz w:val="24"/>
          <w:szCs w:val="24"/>
          <w:lang w:eastAsia="ru-RU"/>
        </w:rPr>
        <w:br/>
        <w:t xml:space="preserve">8.4. </w:t>
      </w:r>
      <w:r w:rsidRPr="00C858EE">
        <w:rPr>
          <w:rFonts w:ascii="Times New Roman" w:eastAsiaTheme="minorEastAsia" w:hAnsi="Times New Roman" w:cs="Times New Roman"/>
          <w:sz w:val="24"/>
          <w:szCs w:val="24"/>
          <w:u w:val="single"/>
          <w:lang w:eastAsia="ru-RU"/>
        </w:rPr>
        <w:t>Средства и действия, направленные на ликвидацию неприятного запаха:</w:t>
      </w:r>
    </w:p>
    <w:p w:rsidR="00C858EE" w:rsidRPr="00C858EE" w:rsidRDefault="00C858EE" w:rsidP="00907A0A">
      <w:pPr>
        <w:numPr>
          <w:ilvl w:val="0"/>
          <w:numId w:val="13"/>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 xml:space="preserve">срочно эвакуировать </w:t>
      </w:r>
      <w:proofErr w:type="gramStart"/>
      <w:r w:rsidRPr="00C858EE">
        <w:rPr>
          <w:rFonts w:ascii="Times New Roman" w:eastAsia="Times New Roman" w:hAnsi="Times New Roman" w:cs="Times New Roman"/>
          <w:sz w:val="24"/>
          <w:szCs w:val="24"/>
          <w:lang w:eastAsia="ru-RU"/>
        </w:rPr>
        <w:t>обучающихся</w:t>
      </w:r>
      <w:proofErr w:type="gramEnd"/>
      <w:r w:rsidRPr="00C858EE">
        <w:rPr>
          <w:rFonts w:ascii="Times New Roman" w:eastAsia="Times New Roman" w:hAnsi="Times New Roman" w:cs="Times New Roman"/>
          <w:sz w:val="24"/>
          <w:szCs w:val="24"/>
          <w:lang w:eastAsia="ru-RU"/>
        </w:rPr>
        <w:t xml:space="preserve"> из кабинета химии в безопасное место;</w:t>
      </w:r>
    </w:p>
    <w:p w:rsidR="00C858EE" w:rsidRPr="00C858EE" w:rsidRDefault="00C858EE" w:rsidP="00907A0A">
      <w:pPr>
        <w:numPr>
          <w:ilvl w:val="0"/>
          <w:numId w:val="13"/>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проветрить помещение, открыв окна, чтобы улетучился запах;</w:t>
      </w:r>
    </w:p>
    <w:p w:rsidR="00C858EE" w:rsidRPr="00C858EE" w:rsidRDefault="00C858EE" w:rsidP="00907A0A">
      <w:pPr>
        <w:numPr>
          <w:ilvl w:val="0"/>
          <w:numId w:val="13"/>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обезопасить объект, ставший причиной распространения запаха.</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8.5. Разлитый водный раствор кислоты или щелочи засыпать сухим песком, совком переместить адсорбент от краев разлива к середине, собрать деревянным совком в закрывающуюся тару. Место разлива обработать нейтрализующим раствором, промыть водой и проветрить помещения до полного исчезновения запаха.</w:t>
      </w:r>
      <w:r w:rsidRPr="00C858EE">
        <w:rPr>
          <w:rFonts w:ascii="Times New Roman" w:eastAsiaTheme="minorEastAsia" w:hAnsi="Times New Roman" w:cs="Times New Roman"/>
          <w:sz w:val="24"/>
          <w:szCs w:val="24"/>
          <w:lang w:eastAsia="ru-RU"/>
        </w:rPr>
        <w:br/>
        <w:t>8.6. При возникновении неисправности ЭСО или иного электроприбора (посторонний шум, искрение, ощущение запаха тлеющей изоляции электропроводки) необходимо прекратить с ними работу и обесточить, сообщ</w:t>
      </w:r>
      <w:r w:rsidR="00437D5E">
        <w:rPr>
          <w:rFonts w:ascii="Times New Roman" w:eastAsiaTheme="minorEastAsia" w:hAnsi="Times New Roman" w:cs="Times New Roman"/>
          <w:sz w:val="24"/>
          <w:szCs w:val="24"/>
          <w:lang w:eastAsia="ru-RU"/>
        </w:rPr>
        <w:t>ить заведующему хозяйством</w:t>
      </w:r>
      <w:r w:rsidRPr="00C858EE">
        <w:rPr>
          <w:rFonts w:ascii="Times New Roman" w:eastAsiaTheme="minorEastAsia" w:hAnsi="Times New Roman" w:cs="Times New Roman"/>
          <w:sz w:val="24"/>
          <w:szCs w:val="24"/>
          <w:lang w:eastAsia="ru-RU"/>
        </w:rPr>
        <w:t xml:space="preserve"> и использовать после выполнения ремонта и получения разрешения.</w:t>
      </w:r>
      <w:r w:rsidRPr="00C858EE">
        <w:rPr>
          <w:rFonts w:ascii="Times New Roman" w:eastAsiaTheme="minorEastAsia" w:hAnsi="Times New Roman" w:cs="Times New Roman"/>
          <w:sz w:val="24"/>
          <w:szCs w:val="24"/>
          <w:lang w:eastAsia="ru-RU"/>
        </w:rPr>
        <w:br/>
        <w:t>8.7. При обнаружении неисправности мебели прекратить ее использование и сообщить об э</w:t>
      </w:r>
      <w:r w:rsidR="00437D5E">
        <w:rPr>
          <w:rFonts w:ascii="Times New Roman" w:eastAsiaTheme="minorEastAsia" w:hAnsi="Times New Roman" w:cs="Times New Roman"/>
          <w:sz w:val="24"/>
          <w:szCs w:val="24"/>
          <w:lang w:eastAsia="ru-RU"/>
        </w:rPr>
        <w:t>том заведующему хозяйством</w:t>
      </w:r>
      <w:bookmarkStart w:id="0" w:name="_GoBack"/>
      <w:bookmarkEnd w:id="0"/>
      <w:r w:rsidRPr="00C858EE">
        <w:rPr>
          <w:rFonts w:ascii="Times New Roman" w:eastAsiaTheme="minorEastAsia" w:hAnsi="Times New Roman" w:cs="Times New Roman"/>
          <w:sz w:val="24"/>
          <w:szCs w:val="24"/>
          <w:lang w:eastAsia="ru-RU"/>
        </w:rPr>
        <w:t>.</w:t>
      </w:r>
      <w:r w:rsidRPr="00C858EE">
        <w:rPr>
          <w:rFonts w:ascii="Times New Roman" w:eastAsiaTheme="minorEastAsia" w:hAnsi="Times New Roman" w:cs="Times New Roman"/>
          <w:sz w:val="24"/>
          <w:szCs w:val="24"/>
          <w:lang w:eastAsia="ru-RU"/>
        </w:rPr>
        <w:br/>
        <w:t xml:space="preserve">8.8. Средства и действия, направленные на ликвидацию возгорания, возникшего </w:t>
      </w:r>
      <w:r w:rsidRPr="00C858EE">
        <w:rPr>
          <w:rFonts w:ascii="Times New Roman" w:eastAsiaTheme="minorEastAsia" w:hAnsi="Times New Roman" w:cs="Times New Roman"/>
          <w:sz w:val="24"/>
          <w:szCs w:val="24"/>
          <w:lang w:eastAsia="ru-RU"/>
        </w:rPr>
        <w:lastRenderedPageBreak/>
        <w:t>вследствие небрежного обращения со спиртовкой или сухим горючим, возгорания легковоспламеняющихся жидкостей, короткого замыкания в электроприборе:</w:t>
      </w:r>
    </w:p>
    <w:p w:rsidR="00C858EE" w:rsidRPr="00C858EE" w:rsidRDefault="00C858EE" w:rsidP="00907A0A">
      <w:pPr>
        <w:numPr>
          <w:ilvl w:val="0"/>
          <w:numId w:val="1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прекратить доступ кислорода, воздуха, закрыв спиртовку или сухое горючее специальным колпачком;</w:t>
      </w:r>
    </w:p>
    <w:p w:rsidR="00C858EE" w:rsidRPr="00C858EE" w:rsidRDefault="00C858EE" w:rsidP="00907A0A">
      <w:pPr>
        <w:numPr>
          <w:ilvl w:val="0"/>
          <w:numId w:val="1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при проливе и возгорании горючих и легковоспламеняющихся жидкостей - прекратить доступ кислорода с применением листового асбеста, песка, кошмы, покрывала для изоляции очага возгорания, огнетушителя;</w:t>
      </w:r>
    </w:p>
    <w:p w:rsidR="00C858EE" w:rsidRPr="00C858EE" w:rsidRDefault="00C858EE" w:rsidP="00907A0A">
      <w:pPr>
        <w:numPr>
          <w:ilvl w:val="0"/>
          <w:numId w:val="1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обесточить электроприбор, воспользоваться огнетушителем.</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8.9. В случае появления задымления или возгорания в учебном кабинете, учитель химии обязан немедленно прекратить работу, вывести </w:t>
      </w:r>
      <w:proofErr w:type="gramStart"/>
      <w:r w:rsidRPr="00C858EE">
        <w:rPr>
          <w:rFonts w:ascii="Times New Roman" w:eastAsiaTheme="minorEastAsia" w:hAnsi="Times New Roman" w:cs="Times New Roman"/>
          <w:sz w:val="24"/>
          <w:szCs w:val="24"/>
          <w:lang w:eastAsia="ru-RU"/>
        </w:rPr>
        <w:t>обучающихся</w:t>
      </w:r>
      <w:proofErr w:type="gramEnd"/>
      <w:r w:rsidRPr="00C858EE">
        <w:rPr>
          <w:rFonts w:ascii="Times New Roman" w:eastAsiaTheme="minorEastAsia" w:hAnsi="Times New Roman" w:cs="Times New Roman"/>
          <w:sz w:val="24"/>
          <w:szCs w:val="24"/>
          <w:lang w:eastAsia="ru-RU"/>
        </w:rPr>
        <w:t xml:space="preserve">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C858EE">
        <w:rPr>
          <w:rFonts w:ascii="Times New Roman" w:eastAsiaTheme="minorEastAsia" w:hAnsi="Times New Roman" w:cs="Times New Roman"/>
          <w:sz w:val="24"/>
          <w:szCs w:val="24"/>
          <w:lang w:eastAsia="ru-RU"/>
        </w:rPr>
        <w:br/>
        <w:t xml:space="preserve">8.10. При аварии (прорыве) в системе отопления, водоснабжения в кабинете химии необходимо вывести </w:t>
      </w:r>
      <w:proofErr w:type="gramStart"/>
      <w:r w:rsidRPr="00C858EE">
        <w:rPr>
          <w:rFonts w:ascii="Times New Roman" w:eastAsiaTheme="minorEastAsia" w:hAnsi="Times New Roman" w:cs="Times New Roman"/>
          <w:sz w:val="24"/>
          <w:szCs w:val="24"/>
          <w:lang w:eastAsia="ru-RU"/>
        </w:rPr>
        <w:t>обучающихся</w:t>
      </w:r>
      <w:proofErr w:type="gramEnd"/>
      <w:r w:rsidRPr="00C858EE">
        <w:rPr>
          <w:rFonts w:ascii="Times New Roman" w:eastAsiaTheme="minorEastAsia" w:hAnsi="Times New Roman" w:cs="Times New Roman"/>
          <w:sz w:val="24"/>
          <w:szCs w:val="24"/>
          <w:lang w:eastAsia="ru-RU"/>
        </w:rPr>
        <w:t xml:space="preserve"> из помещения и сообщить о происшедшем заместителю директора по административно-хозяйственной части.</w:t>
      </w:r>
      <w:r w:rsidRPr="00C858EE">
        <w:rPr>
          <w:rFonts w:ascii="Times New Roman" w:eastAsiaTheme="minorEastAsia" w:hAnsi="Times New Roman" w:cs="Times New Roman"/>
          <w:sz w:val="24"/>
          <w:szCs w:val="24"/>
          <w:lang w:eastAsia="ru-RU"/>
        </w:rPr>
        <w:br/>
        <w:t>8.11. Огнетушители, как правило, расположены на видных местах вблизи от выхода из учебного кабинета, на высоте не более 1,5 метра до верха корпуса огнетушителя либо в специальных подставках из негорючих материалов, исключающих падение или опрокидывание.</w:t>
      </w:r>
      <w:r w:rsidRPr="00C858EE">
        <w:rPr>
          <w:rFonts w:ascii="Times New Roman" w:eastAsiaTheme="minorEastAsia" w:hAnsi="Times New Roman" w:cs="Times New Roman"/>
          <w:sz w:val="24"/>
          <w:szCs w:val="24"/>
          <w:lang w:eastAsia="ru-RU"/>
        </w:rPr>
        <w:br/>
        <w:t xml:space="preserve">8.12. </w:t>
      </w:r>
      <w:r w:rsidRPr="00C858EE">
        <w:rPr>
          <w:rFonts w:ascii="Times New Roman" w:eastAsiaTheme="minorEastAsia" w:hAnsi="Times New Roman" w:cs="Times New Roman"/>
          <w:sz w:val="24"/>
          <w:szCs w:val="24"/>
          <w:u w:val="single"/>
          <w:lang w:eastAsia="ru-RU"/>
        </w:rPr>
        <w:t>Правила применения огнетушителей:</w:t>
      </w:r>
    </w:p>
    <w:p w:rsidR="00C858EE" w:rsidRPr="00C858EE" w:rsidRDefault="00C858EE" w:rsidP="00907A0A">
      <w:pPr>
        <w:numPr>
          <w:ilvl w:val="0"/>
          <w:numId w:val="15"/>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поднести огнетушитель к очагу пожара (возгорания);</w:t>
      </w:r>
    </w:p>
    <w:p w:rsidR="00C858EE" w:rsidRPr="00C858EE" w:rsidRDefault="00C858EE" w:rsidP="00907A0A">
      <w:pPr>
        <w:numPr>
          <w:ilvl w:val="0"/>
          <w:numId w:val="15"/>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сорвать пломбу;</w:t>
      </w:r>
    </w:p>
    <w:p w:rsidR="00C858EE" w:rsidRPr="00C858EE" w:rsidRDefault="00C858EE" w:rsidP="00907A0A">
      <w:pPr>
        <w:numPr>
          <w:ilvl w:val="0"/>
          <w:numId w:val="15"/>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выдернуть чеку за кольцо;</w:t>
      </w:r>
    </w:p>
    <w:p w:rsidR="00C858EE" w:rsidRPr="00C858EE" w:rsidRDefault="00C858EE" w:rsidP="00907A0A">
      <w:pPr>
        <w:numPr>
          <w:ilvl w:val="0"/>
          <w:numId w:val="15"/>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8.13. </w:t>
      </w:r>
      <w:r w:rsidRPr="00C858EE">
        <w:rPr>
          <w:rFonts w:ascii="Times New Roman" w:eastAsiaTheme="minorEastAsia" w:hAnsi="Times New Roman" w:cs="Times New Roman"/>
          <w:sz w:val="24"/>
          <w:szCs w:val="24"/>
          <w:u w:val="single"/>
          <w:lang w:eastAsia="ru-RU"/>
        </w:rPr>
        <w:t>Общие рекомендации по тушению огнетушителями:</w:t>
      </w:r>
    </w:p>
    <w:p w:rsidR="00C858EE" w:rsidRPr="00C858EE" w:rsidRDefault="00C858EE" w:rsidP="00907A0A">
      <w:pPr>
        <w:numPr>
          <w:ilvl w:val="0"/>
          <w:numId w:val="16"/>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C858EE" w:rsidRPr="00C858EE" w:rsidRDefault="00C858EE" w:rsidP="00907A0A">
      <w:pPr>
        <w:numPr>
          <w:ilvl w:val="0"/>
          <w:numId w:val="16"/>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горящую вертикальную поверхность следует тушить снизу вверх;</w:t>
      </w:r>
    </w:p>
    <w:p w:rsidR="00C858EE" w:rsidRPr="00C858EE" w:rsidRDefault="00C858EE" w:rsidP="00907A0A">
      <w:pPr>
        <w:numPr>
          <w:ilvl w:val="0"/>
          <w:numId w:val="16"/>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наиболее эффективно тушить несколькими огнетушителями группой лиц;</w:t>
      </w:r>
    </w:p>
    <w:p w:rsidR="00C858EE" w:rsidRPr="00C858EE" w:rsidRDefault="00C858EE" w:rsidP="00907A0A">
      <w:pPr>
        <w:numPr>
          <w:ilvl w:val="0"/>
          <w:numId w:val="16"/>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после использования огнетушителя необходимо заменить его новым, годным к применению.</w:t>
      </w:r>
    </w:p>
    <w:p w:rsidR="00907A0A" w:rsidRDefault="00907A0A" w:rsidP="00907A0A">
      <w:pPr>
        <w:spacing w:after="0" w:line="300" w:lineRule="auto"/>
        <w:outlineLvl w:val="2"/>
        <w:rPr>
          <w:rFonts w:ascii="Times New Roman" w:eastAsia="Times New Roman" w:hAnsi="Times New Roman" w:cs="Times New Roman"/>
          <w:b/>
          <w:bCs/>
          <w:sz w:val="24"/>
          <w:szCs w:val="24"/>
          <w:lang w:eastAsia="ru-RU"/>
        </w:rPr>
      </w:pPr>
    </w:p>
    <w:p w:rsidR="00C858EE" w:rsidRPr="00C858EE" w:rsidRDefault="00C858EE" w:rsidP="00907A0A">
      <w:pPr>
        <w:spacing w:after="0" w:line="300" w:lineRule="auto"/>
        <w:outlineLvl w:val="2"/>
        <w:rPr>
          <w:rFonts w:ascii="Times New Roman" w:eastAsia="Times New Roman" w:hAnsi="Times New Roman" w:cs="Times New Roman"/>
          <w:b/>
          <w:bCs/>
          <w:sz w:val="24"/>
          <w:szCs w:val="24"/>
          <w:lang w:eastAsia="ru-RU"/>
        </w:rPr>
      </w:pPr>
      <w:r w:rsidRPr="00C858EE">
        <w:rPr>
          <w:rFonts w:ascii="Times New Roman" w:eastAsia="Times New Roman" w:hAnsi="Times New Roman" w:cs="Times New Roman"/>
          <w:b/>
          <w:bCs/>
          <w:sz w:val="24"/>
          <w:szCs w:val="24"/>
          <w:lang w:eastAsia="ru-RU"/>
        </w:rPr>
        <w:t>9. Оказание первой помощи</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9.1. В случае получения травмы учитель химии должен прекратить работу, позвать на помощь, воспользоваться аптечкой первой помощи и обратиться в медицинский пункт, поставить в известность непосредственного руководителя.</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sz w:val="24"/>
          <w:szCs w:val="24"/>
          <w:lang w:eastAsia="ru-RU"/>
        </w:rPr>
        <w:lastRenderedPageBreak/>
        <w:t xml:space="preserve">9.2. При получении травмы иным работником или обучающимся оказать ему первую помощь. Вызвать медицинского работника или, если это допустимо, транспортировать пострадавшего в медицинский кабинет школы, при необходимости вызвать скорую медицинскую помощь по телефону 03 (103 – </w:t>
      </w:r>
      <w:proofErr w:type="gramStart"/>
      <w:r w:rsidRPr="00C858EE">
        <w:rPr>
          <w:rFonts w:ascii="Times New Roman" w:eastAsiaTheme="minorEastAsia" w:hAnsi="Times New Roman" w:cs="Times New Roman"/>
          <w:sz w:val="24"/>
          <w:szCs w:val="24"/>
          <w:lang w:eastAsia="ru-RU"/>
        </w:rPr>
        <w:t>с</w:t>
      </w:r>
      <w:proofErr w:type="gramEnd"/>
      <w:r w:rsidRPr="00C858EE">
        <w:rPr>
          <w:rFonts w:ascii="Times New Roman" w:eastAsiaTheme="minorEastAsia" w:hAnsi="Times New Roman" w:cs="Times New Roman"/>
          <w:sz w:val="24"/>
          <w:szCs w:val="24"/>
          <w:lang w:eastAsia="ru-RU"/>
        </w:rPr>
        <w:t xml:space="preserve"> мобильного), сообщить непосредственному руководителю.</w:t>
      </w:r>
      <w:r w:rsidRPr="00C858EE">
        <w:rPr>
          <w:rFonts w:ascii="Times New Roman" w:eastAsiaTheme="minorEastAsia" w:hAnsi="Times New Roman" w:cs="Times New Roman"/>
          <w:sz w:val="24"/>
          <w:szCs w:val="24"/>
          <w:lang w:eastAsia="ru-RU"/>
        </w:rPr>
        <w:br/>
        <w:t xml:space="preserve">9.3. При оказании первой помощи в школе и обучению приемам и методам оказания первой помощи использовать </w:t>
      </w:r>
      <w:hyperlink r:id="rId8" w:tgtFrame="_blank" w:history="1">
        <w:r w:rsidRPr="00C858EE">
          <w:rPr>
            <w:rFonts w:ascii="Times New Roman" w:eastAsiaTheme="minorEastAsia" w:hAnsi="Times New Roman" w:cs="Times New Roman"/>
            <w:sz w:val="24"/>
            <w:szCs w:val="24"/>
            <w:lang w:eastAsia="ru-RU"/>
          </w:rPr>
          <w:t>инструкцию по оказанию первой помощи в школе</w:t>
        </w:r>
      </w:hyperlink>
      <w:r w:rsidRPr="00C858EE">
        <w:rPr>
          <w:rFonts w:ascii="Times New Roman" w:eastAsiaTheme="minorEastAsia" w:hAnsi="Times New Roman" w:cs="Times New Roman"/>
          <w:sz w:val="24"/>
          <w:szCs w:val="24"/>
          <w:lang w:eastAsia="ru-RU"/>
        </w:rPr>
        <w:br/>
        <w:t xml:space="preserve">9.4. </w:t>
      </w:r>
      <w:r w:rsidRPr="00C858EE">
        <w:rPr>
          <w:rFonts w:ascii="Times New Roman" w:eastAsiaTheme="minorEastAsia" w:hAnsi="Times New Roman" w:cs="Times New Roman"/>
          <w:sz w:val="24"/>
          <w:szCs w:val="24"/>
          <w:u w:val="single"/>
          <w:lang w:eastAsia="ru-RU"/>
        </w:rPr>
        <w:t>Первая помощь оказывается при следующих состояниях пострадавших:</w:t>
      </w:r>
    </w:p>
    <w:p w:rsidR="00C858EE" w:rsidRPr="00C858EE" w:rsidRDefault="00C858EE" w:rsidP="00907A0A">
      <w:pPr>
        <w:numPr>
          <w:ilvl w:val="0"/>
          <w:numId w:val="1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отсутствие сознания;</w:t>
      </w:r>
    </w:p>
    <w:p w:rsidR="00C858EE" w:rsidRPr="00C858EE" w:rsidRDefault="00C858EE" w:rsidP="00907A0A">
      <w:pPr>
        <w:numPr>
          <w:ilvl w:val="0"/>
          <w:numId w:val="1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остановка дыхания и кровообращения;</w:t>
      </w:r>
    </w:p>
    <w:p w:rsidR="00C858EE" w:rsidRPr="00C858EE" w:rsidRDefault="00C858EE" w:rsidP="00907A0A">
      <w:pPr>
        <w:numPr>
          <w:ilvl w:val="0"/>
          <w:numId w:val="1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наружные кровотечения;</w:t>
      </w:r>
    </w:p>
    <w:p w:rsidR="00C858EE" w:rsidRPr="00C858EE" w:rsidRDefault="00C858EE" w:rsidP="00907A0A">
      <w:pPr>
        <w:numPr>
          <w:ilvl w:val="0"/>
          <w:numId w:val="1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наличие инородных тел в верхних дыхательных путях;</w:t>
      </w:r>
    </w:p>
    <w:p w:rsidR="00C858EE" w:rsidRPr="00C858EE" w:rsidRDefault="00C858EE" w:rsidP="00907A0A">
      <w:pPr>
        <w:numPr>
          <w:ilvl w:val="0"/>
          <w:numId w:val="1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травмы различных областей тела;</w:t>
      </w:r>
    </w:p>
    <w:p w:rsidR="00C858EE" w:rsidRPr="00C858EE" w:rsidRDefault="00C858EE" w:rsidP="00907A0A">
      <w:pPr>
        <w:numPr>
          <w:ilvl w:val="0"/>
          <w:numId w:val="1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ожоги, эффекты воздействия высоких температур, теплового излучения;</w:t>
      </w:r>
    </w:p>
    <w:p w:rsidR="00C858EE" w:rsidRPr="00C858EE" w:rsidRDefault="00C858EE" w:rsidP="00907A0A">
      <w:pPr>
        <w:numPr>
          <w:ilvl w:val="0"/>
          <w:numId w:val="1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отморожение и другие эффекты воздействия низких температур;</w:t>
      </w:r>
    </w:p>
    <w:p w:rsidR="00C858EE" w:rsidRPr="00C858EE" w:rsidRDefault="00C858EE" w:rsidP="00907A0A">
      <w:pPr>
        <w:numPr>
          <w:ilvl w:val="0"/>
          <w:numId w:val="1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отравления.</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9.5. </w:t>
      </w:r>
      <w:r w:rsidRPr="00C858EE">
        <w:rPr>
          <w:rFonts w:ascii="Times New Roman" w:eastAsiaTheme="minorEastAsia" w:hAnsi="Times New Roman" w:cs="Times New Roman"/>
          <w:sz w:val="24"/>
          <w:szCs w:val="24"/>
          <w:u w:val="single"/>
          <w:lang w:eastAsia="ru-RU"/>
        </w:rPr>
        <w:t>Оказывать первую помощь следует в соответствии с универсальным алгоритмом:</w:t>
      </w:r>
    </w:p>
    <w:p w:rsidR="00C858EE" w:rsidRPr="00C858EE" w:rsidRDefault="00C858EE" w:rsidP="00907A0A">
      <w:pPr>
        <w:numPr>
          <w:ilvl w:val="0"/>
          <w:numId w:val="18"/>
        </w:numPr>
        <w:spacing w:after="0" w:line="360" w:lineRule="atLeast"/>
        <w:ind w:left="37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Оценка обстановки и устранение угрожающих факторов.</w:t>
      </w:r>
    </w:p>
    <w:p w:rsidR="00C858EE" w:rsidRPr="00C858EE" w:rsidRDefault="00C858EE" w:rsidP="00907A0A">
      <w:pPr>
        <w:numPr>
          <w:ilvl w:val="0"/>
          <w:numId w:val="18"/>
        </w:numPr>
        <w:spacing w:after="0" w:line="360" w:lineRule="atLeast"/>
        <w:ind w:left="37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Определение наличия сознания у пострадавшего. Если сознание есть, то переходим к пункту 3, если нет – к пункту 7.</w:t>
      </w:r>
    </w:p>
    <w:p w:rsidR="00C858EE" w:rsidRPr="00C858EE" w:rsidRDefault="00C858EE" w:rsidP="00907A0A">
      <w:pPr>
        <w:numPr>
          <w:ilvl w:val="0"/>
          <w:numId w:val="18"/>
        </w:numPr>
        <w:spacing w:after="0" w:line="360" w:lineRule="atLeast"/>
        <w:ind w:left="37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Восстановление проходимости дыхательных путей и определение наличия дыхания. Если дыхания нет, то переходим к пункту 4, если есть – к пункту 6.</w:t>
      </w:r>
    </w:p>
    <w:p w:rsidR="00C858EE" w:rsidRPr="00C858EE" w:rsidRDefault="00C858EE" w:rsidP="00907A0A">
      <w:pPr>
        <w:numPr>
          <w:ilvl w:val="0"/>
          <w:numId w:val="18"/>
        </w:numPr>
        <w:spacing w:after="0" w:line="360" w:lineRule="atLeast"/>
        <w:ind w:left="37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Вызов скорой медицинской помощи по номеру 03 (103 или 112).</w:t>
      </w:r>
    </w:p>
    <w:p w:rsidR="00C858EE" w:rsidRPr="00C858EE" w:rsidRDefault="00C858EE" w:rsidP="00907A0A">
      <w:pPr>
        <w:numPr>
          <w:ilvl w:val="0"/>
          <w:numId w:val="18"/>
        </w:numPr>
        <w:spacing w:after="0" w:line="360" w:lineRule="atLeast"/>
        <w:ind w:left="37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Проведение сердечно-легочной реанимации. Если появились признаки жизни, то переходим к пункту 6.</w:t>
      </w:r>
    </w:p>
    <w:p w:rsidR="00C858EE" w:rsidRPr="00C858EE" w:rsidRDefault="00C858EE" w:rsidP="00907A0A">
      <w:pPr>
        <w:numPr>
          <w:ilvl w:val="0"/>
          <w:numId w:val="18"/>
        </w:numPr>
        <w:spacing w:after="0" w:line="360" w:lineRule="atLeast"/>
        <w:ind w:left="37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Поддержание проходимости дыхательных путей.</w:t>
      </w:r>
    </w:p>
    <w:p w:rsidR="00C858EE" w:rsidRPr="00C858EE" w:rsidRDefault="00C858EE" w:rsidP="00907A0A">
      <w:pPr>
        <w:numPr>
          <w:ilvl w:val="0"/>
          <w:numId w:val="18"/>
        </w:numPr>
        <w:spacing w:after="0" w:line="360" w:lineRule="atLeast"/>
        <w:ind w:left="37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Обзорный осмотр пострадавшего и временная остановка наружного кровотечения.</w:t>
      </w:r>
    </w:p>
    <w:p w:rsidR="00C858EE" w:rsidRPr="00C858EE" w:rsidRDefault="00C858EE" w:rsidP="00907A0A">
      <w:pPr>
        <w:numPr>
          <w:ilvl w:val="0"/>
          <w:numId w:val="18"/>
        </w:numPr>
        <w:spacing w:after="0" w:line="360" w:lineRule="atLeast"/>
        <w:ind w:left="37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Подробный осмотр на предмет травм и других состояний, вызов скорой медицинской помощи (если она не была вызвана ранее), выполнение необходимых мероприятий первой помощи.</w:t>
      </w:r>
    </w:p>
    <w:p w:rsidR="00C858EE" w:rsidRPr="00C858EE" w:rsidRDefault="00C858EE" w:rsidP="00907A0A">
      <w:pPr>
        <w:numPr>
          <w:ilvl w:val="0"/>
          <w:numId w:val="18"/>
        </w:numPr>
        <w:spacing w:after="0" w:line="360" w:lineRule="atLeast"/>
        <w:ind w:left="37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Придание пострадавшему оптимального положения тела</w:t>
      </w:r>
    </w:p>
    <w:p w:rsidR="00C858EE" w:rsidRPr="00C858EE" w:rsidRDefault="00C858EE" w:rsidP="00907A0A">
      <w:pPr>
        <w:numPr>
          <w:ilvl w:val="0"/>
          <w:numId w:val="18"/>
        </w:numPr>
        <w:spacing w:after="0" w:line="360" w:lineRule="atLeast"/>
        <w:ind w:left="37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Контроль состояния пострадавшего, оказание психологической поддержки.</w:t>
      </w:r>
    </w:p>
    <w:p w:rsidR="00C858EE" w:rsidRPr="00C858EE" w:rsidRDefault="00C858EE" w:rsidP="00907A0A">
      <w:pPr>
        <w:numPr>
          <w:ilvl w:val="0"/>
          <w:numId w:val="18"/>
        </w:numPr>
        <w:spacing w:after="0" w:line="360" w:lineRule="atLeast"/>
        <w:ind w:left="37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Передача пострадавшего бригаде скорой медицинской помощи.</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9.6. </w:t>
      </w:r>
      <w:r w:rsidRPr="00C858EE">
        <w:rPr>
          <w:rFonts w:ascii="Times New Roman" w:eastAsiaTheme="minorEastAsia" w:hAnsi="Times New Roman" w:cs="Times New Roman"/>
          <w:sz w:val="24"/>
          <w:szCs w:val="24"/>
          <w:u w:val="single"/>
          <w:lang w:eastAsia="ru-RU"/>
        </w:rPr>
        <w:t>Первая помощь при термическом ожоге:</w:t>
      </w:r>
    </w:p>
    <w:p w:rsidR="00C858EE" w:rsidRPr="00C858EE" w:rsidRDefault="00C858EE" w:rsidP="00907A0A">
      <w:pPr>
        <w:numPr>
          <w:ilvl w:val="0"/>
          <w:numId w:val="19"/>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на пострадавшего накинуть ткань или сбить пламя водой;</w:t>
      </w:r>
    </w:p>
    <w:p w:rsidR="00C858EE" w:rsidRPr="00C858EE" w:rsidRDefault="00C858EE" w:rsidP="00907A0A">
      <w:pPr>
        <w:numPr>
          <w:ilvl w:val="0"/>
          <w:numId w:val="19"/>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C858EE" w:rsidRPr="00C858EE" w:rsidRDefault="00C858EE" w:rsidP="00907A0A">
      <w:pPr>
        <w:numPr>
          <w:ilvl w:val="0"/>
          <w:numId w:val="19"/>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9.7. </w:t>
      </w:r>
      <w:r w:rsidRPr="00C858EE">
        <w:rPr>
          <w:rFonts w:ascii="Times New Roman" w:eastAsiaTheme="minorEastAsia" w:hAnsi="Times New Roman" w:cs="Times New Roman"/>
          <w:sz w:val="24"/>
          <w:szCs w:val="24"/>
          <w:u w:val="single"/>
          <w:lang w:eastAsia="ru-RU"/>
        </w:rPr>
        <w:t>Первая помощь при химическом ожоге:</w:t>
      </w:r>
    </w:p>
    <w:p w:rsidR="00C858EE" w:rsidRPr="00C858EE" w:rsidRDefault="00C858EE" w:rsidP="00907A0A">
      <w:pPr>
        <w:numPr>
          <w:ilvl w:val="0"/>
          <w:numId w:val="20"/>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lastRenderedPageBreak/>
        <w:t>при попадании раствора кислоты, щелочи пораженный участок кожи промыть сильно скользящей струей холодной воды в течение 20 мин;</w:t>
      </w:r>
    </w:p>
    <w:p w:rsidR="00C858EE" w:rsidRPr="00C858EE" w:rsidRDefault="00C858EE" w:rsidP="00907A0A">
      <w:pPr>
        <w:numPr>
          <w:ilvl w:val="0"/>
          <w:numId w:val="20"/>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ожоговую поверхность закрыть повязкой.</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9.8. </w:t>
      </w:r>
      <w:r w:rsidRPr="00C858EE">
        <w:rPr>
          <w:rFonts w:ascii="Times New Roman" w:eastAsiaTheme="minorEastAsia" w:hAnsi="Times New Roman" w:cs="Times New Roman"/>
          <w:sz w:val="24"/>
          <w:szCs w:val="24"/>
          <w:u w:val="single"/>
          <w:lang w:eastAsia="ru-RU"/>
        </w:rPr>
        <w:t>Первая помощь при ожогах верхних дыхательных путей:</w:t>
      </w:r>
      <w:r w:rsidRPr="00C858EE">
        <w:rPr>
          <w:rFonts w:ascii="Times New Roman" w:eastAsiaTheme="minorEastAsia" w:hAnsi="Times New Roman" w:cs="Times New Roman"/>
          <w:sz w:val="24"/>
          <w:szCs w:val="24"/>
          <w:lang w:eastAsia="ru-RU"/>
        </w:rPr>
        <w:t xml:space="preserve"> вынос пострадавшего на свежий воздух, придание оптимального положения (полусидя) и вызов скорой медицинской помощи.</w:t>
      </w:r>
      <w:r w:rsidRPr="00C858EE">
        <w:rPr>
          <w:rFonts w:ascii="Times New Roman" w:eastAsiaTheme="minorEastAsia" w:hAnsi="Times New Roman" w:cs="Times New Roman"/>
          <w:sz w:val="24"/>
          <w:szCs w:val="24"/>
          <w:lang w:eastAsia="ru-RU"/>
        </w:rPr>
        <w:br/>
        <w:t xml:space="preserve">9.9. </w:t>
      </w:r>
      <w:r w:rsidRPr="00C858EE">
        <w:rPr>
          <w:rFonts w:ascii="Times New Roman" w:eastAsiaTheme="minorEastAsia" w:hAnsi="Times New Roman" w:cs="Times New Roman"/>
          <w:sz w:val="24"/>
          <w:szCs w:val="24"/>
          <w:u w:val="single"/>
          <w:lang w:eastAsia="ru-RU"/>
        </w:rPr>
        <w:t>Первая помощь при перегревании (тепловой удар):</w:t>
      </w:r>
      <w:r w:rsidRPr="00C858EE">
        <w:rPr>
          <w:rFonts w:ascii="Times New Roman" w:eastAsiaTheme="minorEastAsia" w:hAnsi="Times New Roman" w:cs="Times New Roman"/>
          <w:sz w:val="24"/>
          <w:szCs w:val="24"/>
          <w:lang w:eastAsia="ru-RU"/>
        </w:rPr>
        <w:t xml:space="preserve">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C858EE">
        <w:rPr>
          <w:rFonts w:ascii="Times New Roman" w:eastAsiaTheme="minorEastAsia" w:hAnsi="Times New Roman" w:cs="Times New Roman"/>
          <w:sz w:val="24"/>
          <w:szCs w:val="24"/>
          <w:lang w:eastAsia="ru-RU"/>
        </w:rPr>
        <w:br/>
        <w:t xml:space="preserve">9.10. </w:t>
      </w:r>
      <w:r w:rsidRPr="00C858EE">
        <w:rPr>
          <w:rFonts w:ascii="Times New Roman" w:eastAsiaTheme="minorEastAsia" w:hAnsi="Times New Roman" w:cs="Times New Roman"/>
          <w:sz w:val="24"/>
          <w:szCs w:val="24"/>
          <w:u w:val="single"/>
          <w:lang w:eastAsia="ru-RU"/>
        </w:rPr>
        <w:t>Первая помощь при отравлении через рот:</w:t>
      </w:r>
    </w:p>
    <w:p w:rsidR="00C858EE" w:rsidRPr="00C858EE" w:rsidRDefault="00C858EE" w:rsidP="00907A0A">
      <w:pPr>
        <w:numPr>
          <w:ilvl w:val="0"/>
          <w:numId w:val="21"/>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C858EE" w:rsidRPr="00C858EE" w:rsidRDefault="00C858EE" w:rsidP="00907A0A">
      <w:pPr>
        <w:numPr>
          <w:ilvl w:val="0"/>
          <w:numId w:val="21"/>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 xml:space="preserve">до прибытия скорой медицинской помощи контролировать состояние. </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9.11. </w:t>
      </w:r>
      <w:r w:rsidRPr="00C858EE">
        <w:rPr>
          <w:rFonts w:ascii="Times New Roman" w:eastAsiaTheme="minorEastAsia" w:hAnsi="Times New Roman" w:cs="Times New Roman"/>
          <w:sz w:val="24"/>
          <w:szCs w:val="24"/>
          <w:u w:val="single"/>
          <w:lang w:eastAsia="ru-RU"/>
        </w:rPr>
        <w:t>Первая помощь при отравлении через дыхательные пути:</w:t>
      </w:r>
    </w:p>
    <w:p w:rsidR="00C858EE" w:rsidRPr="00C858EE" w:rsidRDefault="00C858EE" w:rsidP="00907A0A">
      <w:pPr>
        <w:numPr>
          <w:ilvl w:val="0"/>
          <w:numId w:val="2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rsidR="00C858EE" w:rsidRPr="00C858EE" w:rsidRDefault="00C858EE" w:rsidP="00907A0A">
      <w:pPr>
        <w:numPr>
          <w:ilvl w:val="0"/>
          <w:numId w:val="2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изолировать пострадавшего от воздействия газа или паров, для этого вынести (вывести) пострадавшего на свежий воздух;</w:t>
      </w:r>
    </w:p>
    <w:p w:rsidR="00C858EE" w:rsidRPr="00C858EE" w:rsidRDefault="00C858EE" w:rsidP="00907A0A">
      <w:pPr>
        <w:numPr>
          <w:ilvl w:val="0"/>
          <w:numId w:val="22"/>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9.12. </w:t>
      </w:r>
      <w:r w:rsidRPr="00C858EE">
        <w:rPr>
          <w:rFonts w:ascii="Times New Roman" w:eastAsiaTheme="minorEastAsia" w:hAnsi="Times New Roman" w:cs="Times New Roman"/>
          <w:sz w:val="24"/>
          <w:szCs w:val="24"/>
          <w:u w:val="single"/>
          <w:lang w:eastAsia="ru-RU"/>
        </w:rPr>
        <w:t>Первая помощь при поражении электрическим током:</w:t>
      </w:r>
    </w:p>
    <w:p w:rsidR="00C858EE" w:rsidRPr="00C858EE" w:rsidRDefault="00C858EE" w:rsidP="00907A0A">
      <w:pPr>
        <w:numPr>
          <w:ilvl w:val="0"/>
          <w:numId w:val="23"/>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 xml:space="preserve">освободить пострадавшего от действия электрического тока, отключив сеть и т.д. </w:t>
      </w:r>
    </w:p>
    <w:p w:rsidR="00C858EE" w:rsidRPr="00C858EE" w:rsidRDefault="00C858EE" w:rsidP="00907A0A">
      <w:pPr>
        <w:numPr>
          <w:ilvl w:val="0"/>
          <w:numId w:val="23"/>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при отсутствии дыхания, пульса осуществить реанимационные мероприятия;</w:t>
      </w:r>
    </w:p>
    <w:p w:rsidR="00C858EE" w:rsidRPr="00C858EE" w:rsidRDefault="00C858EE" w:rsidP="00907A0A">
      <w:pPr>
        <w:numPr>
          <w:ilvl w:val="0"/>
          <w:numId w:val="23"/>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наложить на пораженную область стерильную повязку;</w:t>
      </w:r>
    </w:p>
    <w:p w:rsidR="00C858EE" w:rsidRPr="00C858EE" w:rsidRDefault="00C858EE" w:rsidP="00907A0A">
      <w:pPr>
        <w:numPr>
          <w:ilvl w:val="0"/>
          <w:numId w:val="23"/>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вызвать медицинского работника школы и скорую помощь.</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9.13. </w:t>
      </w:r>
      <w:r w:rsidRPr="00C858EE">
        <w:rPr>
          <w:rFonts w:ascii="Times New Roman" w:eastAsiaTheme="minorEastAsia" w:hAnsi="Times New Roman" w:cs="Times New Roman"/>
          <w:sz w:val="24"/>
          <w:szCs w:val="24"/>
          <w:u w:val="single"/>
          <w:lang w:eastAsia="ru-RU"/>
        </w:rPr>
        <w:t>Первая помощь при нарушении проходимости верхних дыхательных путей</w:t>
      </w:r>
      <w:proofErr w:type="gramStart"/>
      <w:r w:rsidRPr="00C858EE">
        <w:rPr>
          <w:rFonts w:ascii="Times New Roman" w:eastAsiaTheme="minorEastAsia" w:hAnsi="Times New Roman" w:cs="Times New Roman"/>
          <w:sz w:val="24"/>
          <w:szCs w:val="24"/>
          <w:lang w:eastAsia="ru-RU"/>
        </w:rPr>
        <w:br/>
        <w:t>П</w:t>
      </w:r>
      <w:proofErr w:type="gramEnd"/>
      <w:r w:rsidRPr="00C858EE">
        <w:rPr>
          <w:rFonts w:ascii="Times New Roman" w:eastAsiaTheme="minorEastAsia" w:hAnsi="Times New Roman" w:cs="Times New Roman"/>
          <w:sz w:val="24"/>
          <w:szCs w:val="24"/>
          <w:lang w:eastAsia="ru-RU"/>
        </w:rPr>
        <w:t>ри частичном нарушении проходимости предложить пострадавшему покашлять.</w:t>
      </w:r>
      <w:r w:rsidRPr="00C858EE">
        <w:rPr>
          <w:rFonts w:ascii="Times New Roman" w:eastAsiaTheme="minorEastAsia" w:hAnsi="Times New Roman" w:cs="Times New Roman"/>
          <w:sz w:val="24"/>
          <w:szCs w:val="24"/>
          <w:lang w:eastAsia="ru-RU"/>
        </w:rPr>
        <w:br/>
        <w:t>При полном нарушении проходимости предпринять меры по удалению инородного тела:</w:t>
      </w:r>
    </w:p>
    <w:p w:rsidR="00C858EE" w:rsidRPr="00C858EE" w:rsidRDefault="00C858EE" w:rsidP="00907A0A">
      <w:pPr>
        <w:numPr>
          <w:ilvl w:val="0"/>
          <w:numId w:val="2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встать сбоку и немного сзади пострадавшего ребенка (работника);</w:t>
      </w:r>
    </w:p>
    <w:p w:rsidR="00C858EE" w:rsidRPr="00C858EE" w:rsidRDefault="00C858EE" w:rsidP="00907A0A">
      <w:pPr>
        <w:numPr>
          <w:ilvl w:val="0"/>
          <w:numId w:val="2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придерживая пострадавшего одной рукой, другой наклонить его вперёд;</w:t>
      </w:r>
    </w:p>
    <w:p w:rsidR="00C858EE" w:rsidRPr="00C858EE" w:rsidRDefault="00C858EE" w:rsidP="00907A0A">
      <w:pPr>
        <w:numPr>
          <w:ilvl w:val="0"/>
          <w:numId w:val="2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нанести 5 резких ударов основанием своей ладони между лопатками пострадавшего;</w:t>
      </w:r>
    </w:p>
    <w:p w:rsidR="00C858EE" w:rsidRPr="00C858EE" w:rsidRDefault="00C858EE" w:rsidP="00907A0A">
      <w:pPr>
        <w:numPr>
          <w:ilvl w:val="0"/>
          <w:numId w:val="2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проверять после каждого удара, не удалось ли устранить нарушение проходимости;</w:t>
      </w:r>
    </w:p>
    <w:p w:rsidR="00C858EE" w:rsidRPr="00C858EE" w:rsidRDefault="00C858EE" w:rsidP="00907A0A">
      <w:pPr>
        <w:numPr>
          <w:ilvl w:val="0"/>
          <w:numId w:val="24"/>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lastRenderedPageBreak/>
        <w:t xml:space="preserve">9.14. </w:t>
      </w:r>
      <w:r w:rsidRPr="00C858EE">
        <w:rPr>
          <w:rFonts w:ascii="Times New Roman" w:eastAsiaTheme="minorEastAsia" w:hAnsi="Times New Roman" w:cs="Times New Roman"/>
          <w:sz w:val="24"/>
          <w:szCs w:val="24"/>
          <w:u w:val="single"/>
          <w:lang w:eastAsia="ru-RU"/>
        </w:rPr>
        <w:t>Первая помощь при ушибе:</w:t>
      </w:r>
    </w:p>
    <w:p w:rsidR="00C858EE" w:rsidRPr="00C858EE" w:rsidRDefault="00C858EE" w:rsidP="00907A0A">
      <w:pPr>
        <w:numPr>
          <w:ilvl w:val="0"/>
          <w:numId w:val="25"/>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приложить к ушибу пузырь со льдом или холодной водой;</w:t>
      </w:r>
    </w:p>
    <w:p w:rsidR="00C858EE" w:rsidRPr="00C858EE" w:rsidRDefault="00C858EE" w:rsidP="00907A0A">
      <w:pPr>
        <w:numPr>
          <w:ilvl w:val="0"/>
          <w:numId w:val="25"/>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если есть ссадина, следует перевязать ее, сверху наложить пузырь со льдом;</w:t>
      </w:r>
    </w:p>
    <w:p w:rsidR="00C858EE" w:rsidRPr="00C858EE" w:rsidRDefault="00C858EE" w:rsidP="00907A0A">
      <w:pPr>
        <w:numPr>
          <w:ilvl w:val="0"/>
          <w:numId w:val="25"/>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обеспечить больному полный покой;</w:t>
      </w:r>
    </w:p>
    <w:p w:rsidR="00C858EE" w:rsidRPr="00C858EE" w:rsidRDefault="00C858EE" w:rsidP="00907A0A">
      <w:pPr>
        <w:numPr>
          <w:ilvl w:val="0"/>
          <w:numId w:val="25"/>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ушибленным частям тела придать немного приподнятое положение;</w:t>
      </w:r>
    </w:p>
    <w:p w:rsidR="00C858EE" w:rsidRPr="00C858EE" w:rsidRDefault="00C858EE" w:rsidP="00907A0A">
      <w:pPr>
        <w:numPr>
          <w:ilvl w:val="0"/>
          <w:numId w:val="25"/>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sz w:val="24"/>
          <w:szCs w:val="24"/>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lang w:eastAsia="ru-RU"/>
        </w:rPr>
        <w:t xml:space="preserve">9.15. </w:t>
      </w:r>
      <w:r w:rsidRPr="00C858EE">
        <w:rPr>
          <w:rFonts w:ascii="Times New Roman" w:eastAsiaTheme="minorEastAsia" w:hAnsi="Times New Roman" w:cs="Times New Roman"/>
          <w:sz w:val="24"/>
          <w:szCs w:val="24"/>
          <w:u w:val="single"/>
          <w:lang w:eastAsia="ru-RU"/>
        </w:rPr>
        <w:t>Остановка кровотечения:</w:t>
      </w:r>
      <w:r w:rsidRPr="00C858EE">
        <w:rPr>
          <w:rFonts w:ascii="Times New Roman" w:eastAsiaTheme="minorEastAsia" w:hAnsi="Times New Roman" w:cs="Times New Roman"/>
          <w:sz w:val="24"/>
          <w:szCs w:val="24"/>
          <w:lang w:eastAsia="ru-RU"/>
        </w:rPr>
        <w:br/>
        <w:t>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C858EE">
        <w:rPr>
          <w:rFonts w:ascii="Times New Roman" w:eastAsiaTheme="minorEastAsia" w:hAnsi="Times New Roman" w:cs="Times New Roman"/>
          <w:sz w:val="24"/>
          <w:szCs w:val="24"/>
          <w:lang w:eastAsia="ru-RU"/>
        </w:rPr>
        <w:br/>
      </w:r>
      <w:r w:rsidRPr="00C858EE">
        <w:rPr>
          <w:rFonts w:ascii="Times New Roman" w:eastAsiaTheme="minorEastAsia" w:hAnsi="Times New Roman" w:cs="Times New Roman"/>
          <w:sz w:val="24"/>
          <w:szCs w:val="24"/>
          <w:u w:val="single"/>
          <w:lang w:eastAsia="ru-RU"/>
        </w:rPr>
        <w:t>По виду поврежденных сосудов кровотечения бывают:</w:t>
      </w:r>
    </w:p>
    <w:p w:rsidR="00C858EE" w:rsidRPr="00C858EE" w:rsidRDefault="00C858EE" w:rsidP="00907A0A">
      <w:pPr>
        <w:numPr>
          <w:ilvl w:val="0"/>
          <w:numId w:val="26"/>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b/>
          <w:bCs/>
          <w:i/>
          <w:iCs/>
          <w:sz w:val="24"/>
          <w:szCs w:val="24"/>
          <w:lang w:eastAsia="ru-RU"/>
        </w:rPr>
        <w:t>артериальные</w:t>
      </w:r>
      <w:r w:rsidRPr="00C858EE">
        <w:rPr>
          <w:rFonts w:ascii="Times New Roman" w:eastAsia="Times New Roman" w:hAnsi="Times New Roman" w:cs="Times New Roman"/>
          <w:sz w:val="24"/>
          <w:szCs w:val="24"/>
          <w:lang w:eastAsia="ru-RU"/>
        </w:rPr>
        <w:t xml:space="preserve"> (наиболее опасные) - пульсирующая алая струя крови, быстро пропитывающаяся кровью одежда пострадавшего.</w:t>
      </w:r>
    </w:p>
    <w:p w:rsidR="00C858EE" w:rsidRPr="00C858EE" w:rsidRDefault="00C858EE" w:rsidP="00907A0A">
      <w:pPr>
        <w:numPr>
          <w:ilvl w:val="0"/>
          <w:numId w:val="26"/>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b/>
          <w:bCs/>
          <w:i/>
          <w:iCs/>
          <w:sz w:val="24"/>
          <w:szCs w:val="24"/>
          <w:lang w:eastAsia="ru-RU"/>
        </w:rPr>
        <w:t>венозные</w:t>
      </w:r>
      <w:r w:rsidRPr="00C858EE">
        <w:rPr>
          <w:rFonts w:ascii="Times New Roman" w:eastAsia="Times New Roman" w:hAnsi="Times New Roman" w:cs="Times New Roman"/>
          <w:sz w:val="24"/>
          <w:szCs w:val="24"/>
          <w:lang w:eastAsia="ru-RU"/>
        </w:rPr>
        <w:t xml:space="preserve"> (меньшая скорость кровопотери) - кровь темно-вишневая, вытекает «ручьем». </w:t>
      </w:r>
    </w:p>
    <w:p w:rsidR="00C858EE" w:rsidRPr="00C858EE" w:rsidRDefault="00C858EE" w:rsidP="00907A0A">
      <w:pPr>
        <w:numPr>
          <w:ilvl w:val="0"/>
          <w:numId w:val="26"/>
        </w:numPr>
        <w:spacing w:after="0" w:line="360" w:lineRule="atLeast"/>
        <w:ind w:left="225"/>
        <w:rPr>
          <w:rFonts w:ascii="Times New Roman" w:eastAsia="Times New Roman" w:hAnsi="Times New Roman" w:cs="Times New Roman"/>
          <w:sz w:val="24"/>
          <w:szCs w:val="24"/>
          <w:lang w:eastAsia="ru-RU"/>
        </w:rPr>
      </w:pPr>
      <w:proofErr w:type="gramStart"/>
      <w:r w:rsidRPr="00C858EE">
        <w:rPr>
          <w:rFonts w:ascii="Times New Roman" w:eastAsia="Times New Roman" w:hAnsi="Times New Roman" w:cs="Times New Roman"/>
          <w:b/>
          <w:bCs/>
          <w:i/>
          <w:iCs/>
          <w:sz w:val="24"/>
          <w:szCs w:val="24"/>
          <w:lang w:eastAsia="ru-RU"/>
        </w:rPr>
        <w:t>капиллярные</w:t>
      </w:r>
      <w:proofErr w:type="gramEnd"/>
      <w:r w:rsidRPr="00C858EE">
        <w:rPr>
          <w:rFonts w:ascii="Times New Roman" w:eastAsia="Times New Roman" w:hAnsi="Times New Roman" w:cs="Times New Roman"/>
          <w:sz w:val="24"/>
          <w:szCs w:val="24"/>
          <w:lang w:eastAsia="ru-RU"/>
        </w:rPr>
        <w:t xml:space="preserve"> - при ссадинах, порезах, царапинах.</w:t>
      </w:r>
    </w:p>
    <w:p w:rsidR="00C858EE" w:rsidRPr="00C858EE" w:rsidRDefault="00C858EE" w:rsidP="00907A0A">
      <w:pPr>
        <w:numPr>
          <w:ilvl w:val="0"/>
          <w:numId w:val="26"/>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b/>
          <w:bCs/>
          <w:i/>
          <w:iCs/>
          <w:sz w:val="24"/>
          <w:szCs w:val="24"/>
          <w:lang w:eastAsia="ru-RU"/>
        </w:rPr>
        <w:t>смешанные</w:t>
      </w:r>
      <w:r w:rsidRPr="00C858EE">
        <w:rPr>
          <w:rFonts w:ascii="Times New Roman" w:eastAsia="Times New Roman" w:hAnsi="Times New Roman" w:cs="Times New Roman"/>
          <w:sz w:val="24"/>
          <w:szCs w:val="24"/>
          <w:lang w:eastAsia="ru-RU"/>
        </w:rPr>
        <w:t xml:space="preserve"> - кровотечения, при которых имеются одновременно артериальное, венозное и капиллярное кровотечение.</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sz w:val="24"/>
          <w:szCs w:val="24"/>
          <w:u w:val="single"/>
          <w:lang w:eastAsia="ru-RU"/>
        </w:rPr>
        <w:t>Способы временной остановки наружного кровотечения:</w:t>
      </w:r>
    </w:p>
    <w:p w:rsidR="00C858EE" w:rsidRPr="00C858EE" w:rsidRDefault="00C858EE" w:rsidP="00907A0A">
      <w:pPr>
        <w:numPr>
          <w:ilvl w:val="0"/>
          <w:numId w:val="2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b/>
          <w:bCs/>
          <w:i/>
          <w:iCs/>
          <w:sz w:val="24"/>
          <w:szCs w:val="24"/>
          <w:lang w:eastAsia="ru-RU"/>
        </w:rPr>
        <w:t>прямое давление на рану.</w:t>
      </w:r>
      <w:r w:rsidRPr="00C858EE">
        <w:rPr>
          <w:rFonts w:ascii="Times New Roman" w:eastAsia="Times New Roman" w:hAnsi="Times New Roman" w:cs="Times New Roman"/>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C858EE" w:rsidRPr="00C858EE" w:rsidRDefault="00C858EE" w:rsidP="00907A0A">
      <w:pPr>
        <w:numPr>
          <w:ilvl w:val="0"/>
          <w:numId w:val="2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b/>
          <w:bCs/>
          <w:i/>
          <w:iCs/>
          <w:sz w:val="24"/>
          <w:szCs w:val="24"/>
          <w:lang w:eastAsia="ru-RU"/>
        </w:rPr>
        <w:t>наложение давящей повязки.</w:t>
      </w:r>
      <w:r w:rsidRPr="00C858EE">
        <w:rPr>
          <w:rFonts w:ascii="Times New Roman" w:eastAsia="Times New Roman" w:hAnsi="Times New Roman" w:cs="Times New Roman"/>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C858EE" w:rsidRPr="00C858EE" w:rsidRDefault="00C858EE" w:rsidP="00907A0A">
      <w:pPr>
        <w:numPr>
          <w:ilvl w:val="0"/>
          <w:numId w:val="2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b/>
          <w:bCs/>
          <w:i/>
          <w:iCs/>
          <w:sz w:val="24"/>
          <w:szCs w:val="24"/>
          <w:lang w:eastAsia="ru-RU"/>
        </w:rPr>
        <w:t>пальцевое прижатие артерии.</w:t>
      </w:r>
      <w:r w:rsidRPr="00C858EE">
        <w:rPr>
          <w:rFonts w:ascii="Times New Roman" w:eastAsia="Times New Roman" w:hAnsi="Times New Roman" w:cs="Times New Roman"/>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C858EE" w:rsidRPr="00C858EE" w:rsidRDefault="00C858EE" w:rsidP="00907A0A">
      <w:pPr>
        <w:numPr>
          <w:ilvl w:val="0"/>
          <w:numId w:val="2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b/>
          <w:bCs/>
          <w:i/>
          <w:iCs/>
          <w:sz w:val="24"/>
          <w:szCs w:val="24"/>
          <w:lang w:eastAsia="ru-RU"/>
        </w:rPr>
        <w:t>максимальное сгибание конечности в суставе.</w:t>
      </w:r>
      <w:r w:rsidRPr="00C858EE">
        <w:rPr>
          <w:rFonts w:ascii="Times New Roman" w:eastAsia="Times New Roman" w:hAnsi="Times New Roman" w:cs="Times New Roman"/>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C858EE" w:rsidRPr="00C858EE" w:rsidRDefault="00C858EE" w:rsidP="00907A0A">
      <w:pPr>
        <w:numPr>
          <w:ilvl w:val="0"/>
          <w:numId w:val="27"/>
        </w:numPr>
        <w:spacing w:after="0" w:line="360" w:lineRule="atLeast"/>
        <w:ind w:left="225"/>
        <w:rPr>
          <w:rFonts w:ascii="Times New Roman" w:eastAsia="Times New Roman" w:hAnsi="Times New Roman" w:cs="Times New Roman"/>
          <w:sz w:val="24"/>
          <w:szCs w:val="24"/>
          <w:lang w:eastAsia="ru-RU"/>
        </w:rPr>
      </w:pPr>
      <w:r w:rsidRPr="00C858EE">
        <w:rPr>
          <w:rFonts w:ascii="Times New Roman" w:eastAsia="Times New Roman" w:hAnsi="Times New Roman" w:cs="Times New Roman"/>
          <w:b/>
          <w:bCs/>
          <w:i/>
          <w:iCs/>
          <w:sz w:val="24"/>
          <w:szCs w:val="24"/>
          <w:lang w:eastAsia="ru-RU"/>
        </w:rPr>
        <w:t>наложение кровоостанавливающего жгута.</w:t>
      </w:r>
      <w:r w:rsidRPr="00C858EE">
        <w:rPr>
          <w:rFonts w:ascii="Times New Roman" w:eastAsia="Times New Roman" w:hAnsi="Times New Roman" w:cs="Times New Roman"/>
          <w:sz w:val="24"/>
          <w:szCs w:val="24"/>
          <w:lang w:eastAsia="ru-RU"/>
        </w:rPr>
        <w:t xml:space="preserve"> Применяется для более продолжительной временной остановки сильного артериального кровотечения.</w:t>
      </w: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b/>
          <w:bCs/>
          <w:i/>
          <w:iCs/>
          <w:sz w:val="24"/>
          <w:szCs w:val="24"/>
          <w:lang w:eastAsia="ru-RU"/>
        </w:rPr>
        <w:t>Оказание первой помощи при носовом кровотечении.</w:t>
      </w:r>
      <w:r w:rsidRPr="00C858EE">
        <w:rPr>
          <w:rFonts w:ascii="Times New Roman" w:eastAsiaTheme="minorEastAsia" w:hAnsi="Times New Roman" w:cs="Times New Roman"/>
          <w:sz w:val="24"/>
          <w:szCs w:val="24"/>
          <w:lang w:eastAsia="ru-RU"/>
        </w:rPr>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w:t>
      </w:r>
      <w:r w:rsidRPr="00C858EE">
        <w:rPr>
          <w:rFonts w:ascii="Times New Roman" w:eastAsiaTheme="minorEastAsia" w:hAnsi="Times New Roman" w:cs="Times New Roman"/>
          <w:sz w:val="24"/>
          <w:szCs w:val="24"/>
          <w:lang w:eastAsia="ru-RU"/>
        </w:rPr>
        <w:lastRenderedPageBreak/>
        <w:t>указанное время кровотечение не остановилось, вызвать скорую медицинскую помощь, до приезда которой продолжать выполнять те же мероприятия.</w:t>
      </w:r>
      <w:r w:rsidRPr="00C858EE">
        <w:rPr>
          <w:rFonts w:ascii="Times New Roman" w:eastAsiaTheme="minorEastAsia" w:hAnsi="Times New Roman" w:cs="Times New Roman"/>
          <w:sz w:val="24"/>
          <w:szCs w:val="24"/>
          <w:lang w:eastAsia="ru-RU"/>
        </w:rPr>
        <w:br/>
        <w:t xml:space="preserve">9.16. </w:t>
      </w:r>
      <w:r w:rsidRPr="00C858EE">
        <w:rPr>
          <w:rFonts w:ascii="Times New Roman" w:eastAsiaTheme="minorEastAsia" w:hAnsi="Times New Roman" w:cs="Times New Roman"/>
          <w:sz w:val="24"/>
          <w:szCs w:val="24"/>
          <w:u w:val="single"/>
          <w:lang w:eastAsia="ru-RU"/>
        </w:rPr>
        <w:t>Первая помощь при обмороке (потери сознания):</w:t>
      </w:r>
      <w:r w:rsidRPr="00C858EE">
        <w:rPr>
          <w:rFonts w:ascii="Times New Roman" w:eastAsiaTheme="minorEastAsia" w:hAnsi="Times New Roman" w:cs="Times New Roman"/>
          <w:sz w:val="24"/>
          <w:szCs w:val="24"/>
          <w:lang w:eastAsia="ru-RU"/>
        </w:rPr>
        <w:br/>
        <w:t>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907A0A" w:rsidRDefault="00907A0A" w:rsidP="00907A0A">
      <w:pPr>
        <w:spacing w:after="0" w:line="300" w:lineRule="auto"/>
        <w:outlineLvl w:val="2"/>
        <w:rPr>
          <w:rFonts w:ascii="Times New Roman" w:eastAsia="Times New Roman" w:hAnsi="Times New Roman" w:cs="Times New Roman"/>
          <w:b/>
          <w:bCs/>
          <w:sz w:val="24"/>
          <w:szCs w:val="24"/>
          <w:lang w:eastAsia="ru-RU"/>
        </w:rPr>
      </w:pPr>
    </w:p>
    <w:p w:rsidR="00C858EE" w:rsidRPr="00C858EE" w:rsidRDefault="00C858EE" w:rsidP="00907A0A">
      <w:pPr>
        <w:spacing w:after="0" w:line="300" w:lineRule="auto"/>
        <w:outlineLvl w:val="2"/>
        <w:rPr>
          <w:rFonts w:ascii="Times New Roman" w:eastAsia="Times New Roman" w:hAnsi="Times New Roman" w:cs="Times New Roman"/>
          <w:b/>
          <w:bCs/>
          <w:sz w:val="24"/>
          <w:szCs w:val="24"/>
          <w:lang w:eastAsia="ru-RU"/>
        </w:rPr>
      </w:pPr>
      <w:r w:rsidRPr="00C858EE">
        <w:rPr>
          <w:rFonts w:ascii="Times New Roman" w:eastAsia="Times New Roman" w:hAnsi="Times New Roman" w:cs="Times New Roman"/>
          <w:b/>
          <w:bCs/>
          <w:sz w:val="24"/>
          <w:szCs w:val="24"/>
          <w:lang w:eastAsia="ru-RU"/>
        </w:rPr>
        <w:t>10. Ознакомление с инструкциями по охране труда по должности и рабочему месту</w:t>
      </w:r>
    </w:p>
    <w:p w:rsidR="00C858EE" w:rsidRPr="00C858EE" w:rsidRDefault="00437D5E" w:rsidP="00907A0A">
      <w:pPr>
        <w:numPr>
          <w:ilvl w:val="0"/>
          <w:numId w:val="28"/>
        </w:numPr>
        <w:spacing w:after="0" w:line="360" w:lineRule="atLeast"/>
        <w:ind w:left="375"/>
        <w:rPr>
          <w:rFonts w:ascii="Times New Roman" w:eastAsia="Times New Roman" w:hAnsi="Times New Roman" w:cs="Times New Roman"/>
          <w:sz w:val="24"/>
          <w:szCs w:val="24"/>
          <w:lang w:eastAsia="ru-RU"/>
        </w:rPr>
      </w:pPr>
      <w:hyperlink r:id="rId9" w:tgtFrame="_blank" w:history="1">
        <w:r w:rsidR="00C858EE" w:rsidRPr="00C858EE">
          <w:rPr>
            <w:rFonts w:ascii="Times New Roman" w:eastAsia="Times New Roman" w:hAnsi="Times New Roman" w:cs="Times New Roman"/>
            <w:sz w:val="24"/>
            <w:szCs w:val="24"/>
            <w:lang w:eastAsia="ru-RU"/>
          </w:rPr>
          <w:t>Инструкция по охране труда для учителя химии</w:t>
        </w:r>
      </w:hyperlink>
    </w:p>
    <w:p w:rsidR="00C858EE" w:rsidRPr="00C858EE" w:rsidRDefault="00437D5E" w:rsidP="00907A0A">
      <w:pPr>
        <w:numPr>
          <w:ilvl w:val="0"/>
          <w:numId w:val="28"/>
        </w:numPr>
        <w:spacing w:after="0" w:line="360" w:lineRule="atLeast"/>
        <w:ind w:left="375"/>
        <w:rPr>
          <w:rFonts w:ascii="Times New Roman" w:eastAsia="Times New Roman" w:hAnsi="Times New Roman" w:cs="Times New Roman"/>
          <w:sz w:val="24"/>
          <w:szCs w:val="24"/>
          <w:lang w:eastAsia="ru-RU"/>
        </w:rPr>
      </w:pPr>
      <w:hyperlink r:id="rId10" w:tgtFrame="_blank" w:history="1">
        <w:r w:rsidR="00C858EE" w:rsidRPr="00C858EE">
          <w:rPr>
            <w:rFonts w:ascii="Times New Roman" w:eastAsia="Times New Roman" w:hAnsi="Times New Roman" w:cs="Times New Roman"/>
            <w:sz w:val="24"/>
            <w:szCs w:val="24"/>
            <w:lang w:eastAsia="ru-RU"/>
          </w:rPr>
          <w:t>Инструкция по охране труда в кабинете химии</w:t>
        </w:r>
      </w:hyperlink>
    </w:p>
    <w:p w:rsidR="00C858EE" w:rsidRPr="00C858EE" w:rsidRDefault="00437D5E" w:rsidP="00907A0A">
      <w:pPr>
        <w:numPr>
          <w:ilvl w:val="0"/>
          <w:numId w:val="28"/>
        </w:numPr>
        <w:spacing w:after="0" w:line="360" w:lineRule="atLeast"/>
        <w:ind w:left="375"/>
        <w:rPr>
          <w:rFonts w:ascii="Times New Roman" w:eastAsia="Times New Roman" w:hAnsi="Times New Roman" w:cs="Times New Roman"/>
          <w:sz w:val="24"/>
          <w:szCs w:val="24"/>
          <w:lang w:eastAsia="ru-RU"/>
        </w:rPr>
      </w:pPr>
      <w:hyperlink r:id="rId11" w:tgtFrame="_blank" w:history="1">
        <w:r w:rsidR="00C858EE" w:rsidRPr="00C858EE">
          <w:rPr>
            <w:rFonts w:ascii="Times New Roman" w:eastAsia="Times New Roman" w:hAnsi="Times New Roman" w:cs="Times New Roman"/>
            <w:sz w:val="24"/>
            <w:szCs w:val="24"/>
            <w:lang w:eastAsia="ru-RU"/>
          </w:rPr>
          <w:t>Инструкция по охране труда для учителя на замене</w:t>
        </w:r>
      </w:hyperlink>
    </w:p>
    <w:p w:rsidR="00C858EE" w:rsidRPr="00C858EE" w:rsidRDefault="00437D5E" w:rsidP="00907A0A">
      <w:pPr>
        <w:numPr>
          <w:ilvl w:val="0"/>
          <w:numId w:val="28"/>
        </w:numPr>
        <w:spacing w:after="0" w:line="360" w:lineRule="atLeast"/>
        <w:ind w:left="375"/>
        <w:rPr>
          <w:rFonts w:ascii="Times New Roman" w:eastAsia="Times New Roman" w:hAnsi="Times New Roman" w:cs="Times New Roman"/>
          <w:sz w:val="24"/>
          <w:szCs w:val="24"/>
          <w:lang w:eastAsia="ru-RU"/>
        </w:rPr>
      </w:pPr>
      <w:hyperlink r:id="rId12" w:tgtFrame="_blank" w:history="1">
        <w:r w:rsidR="00C858EE" w:rsidRPr="00C858EE">
          <w:rPr>
            <w:rFonts w:ascii="Times New Roman" w:eastAsia="Times New Roman" w:hAnsi="Times New Roman" w:cs="Times New Roman"/>
            <w:sz w:val="24"/>
            <w:szCs w:val="24"/>
            <w:lang w:eastAsia="ru-RU"/>
          </w:rPr>
          <w:t>Инструкция по охране труда при проведении экспериментальных работ</w:t>
        </w:r>
      </w:hyperlink>
    </w:p>
    <w:p w:rsidR="00C858EE" w:rsidRPr="00C858EE" w:rsidRDefault="00437D5E" w:rsidP="00907A0A">
      <w:pPr>
        <w:numPr>
          <w:ilvl w:val="0"/>
          <w:numId w:val="28"/>
        </w:numPr>
        <w:spacing w:after="0" w:line="360" w:lineRule="atLeast"/>
        <w:ind w:left="375"/>
        <w:rPr>
          <w:rFonts w:ascii="Times New Roman" w:eastAsia="Times New Roman" w:hAnsi="Times New Roman" w:cs="Times New Roman"/>
          <w:sz w:val="24"/>
          <w:szCs w:val="24"/>
          <w:lang w:eastAsia="ru-RU"/>
        </w:rPr>
      </w:pPr>
      <w:hyperlink r:id="rId13" w:tgtFrame="_blank" w:history="1">
        <w:r w:rsidR="00C858EE" w:rsidRPr="00C858EE">
          <w:rPr>
            <w:rFonts w:ascii="Times New Roman" w:eastAsia="Times New Roman" w:hAnsi="Times New Roman" w:cs="Times New Roman"/>
            <w:sz w:val="24"/>
            <w:szCs w:val="24"/>
            <w:lang w:eastAsia="ru-RU"/>
          </w:rPr>
          <w:t>Инструкция по охране труда при проведении демонстрационных опытов</w:t>
        </w:r>
      </w:hyperlink>
    </w:p>
    <w:p w:rsidR="00C858EE" w:rsidRPr="00C858EE" w:rsidRDefault="00437D5E" w:rsidP="00907A0A">
      <w:pPr>
        <w:numPr>
          <w:ilvl w:val="0"/>
          <w:numId w:val="28"/>
        </w:numPr>
        <w:spacing w:after="0" w:line="360" w:lineRule="atLeast"/>
        <w:ind w:left="375"/>
        <w:rPr>
          <w:rFonts w:ascii="Times New Roman" w:eastAsia="Times New Roman" w:hAnsi="Times New Roman" w:cs="Times New Roman"/>
          <w:sz w:val="24"/>
          <w:szCs w:val="24"/>
          <w:lang w:eastAsia="ru-RU"/>
        </w:rPr>
      </w:pPr>
      <w:hyperlink r:id="rId14" w:tgtFrame="_blank" w:history="1">
        <w:r w:rsidR="00C858EE" w:rsidRPr="00C858EE">
          <w:rPr>
            <w:rFonts w:ascii="Times New Roman" w:eastAsia="Times New Roman" w:hAnsi="Times New Roman" w:cs="Times New Roman"/>
            <w:sz w:val="24"/>
            <w:szCs w:val="24"/>
            <w:lang w:eastAsia="ru-RU"/>
          </w:rPr>
          <w:t>Инструкция по охране труда при использовании ЭСО</w:t>
        </w:r>
      </w:hyperlink>
    </w:p>
    <w:p w:rsidR="00C858EE" w:rsidRPr="00C858EE" w:rsidRDefault="00437D5E" w:rsidP="00907A0A">
      <w:pPr>
        <w:numPr>
          <w:ilvl w:val="0"/>
          <w:numId w:val="28"/>
        </w:numPr>
        <w:spacing w:after="0" w:line="360" w:lineRule="atLeast"/>
        <w:ind w:left="375"/>
        <w:rPr>
          <w:rFonts w:ascii="Times New Roman" w:eastAsia="Times New Roman" w:hAnsi="Times New Roman" w:cs="Times New Roman"/>
          <w:sz w:val="24"/>
          <w:szCs w:val="24"/>
          <w:lang w:eastAsia="ru-RU"/>
        </w:rPr>
      </w:pPr>
      <w:hyperlink r:id="rId15" w:tgtFrame="_blank" w:history="1">
        <w:r w:rsidR="00C858EE" w:rsidRPr="00C858EE">
          <w:rPr>
            <w:rFonts w:ascii="Times New Roman" w:eastAsia="Times New Roman" w:hAnsi="Times New Roman" w:cs="Times New Roman"/>
            <w:sz w:val="24"/>
            <w:szCs w:val="24"/>
            <w:lang w:eastAsia="ru-RU"/>
          </w:rPr>
          <w:t>Инструкция по охране труда при работе на персональном компьютере</w:t>
        </w:r>
      </w:hyperlink>
    </w:p>
    <w:p w:rsidR="00C858EE" w:rsidRPr="00C858EE" w:rsidRDefault="00437D5E" w:rsidP="00907A0A">
      <w:pPr>
        <w:numPr>
          <w:ilvl w:val="0"/>
          <w:numId w:val="28"/>
        </w:numPr>
        <w:spacing w:after="0" w:line="360" w:lineRule="atLeast"/>
        <w:ind w:left="375"/>
        <w:rPr>
          <w:rFonts w:ascii="Times New Roman" w:eastAsia="Times New Roman" w:hAnsi="Times New Roman" w:cs="Times New Roman"/>
          <w:sz w:val="24"/>
          <w:szCs w:val="24"/>
          <w:lang w:eastAsia="ru-RU"/>
        </w:rPr>
      </w:pPr>
      <w:hyperlink r:id="rId16" w:tgtFrame="_blank" w:history="1">
        <w:r w:rsidR="00C858EE" w:rsidRPr="00C858EE">
          <w:rPr>
            <w:rFonts w:ascii="Times New Roman" w:eastAsia="Times New Roman" w:hAnsi="Times New Roman" w:cs="Times New Roman"/>
            <w:sz w:val="24"/>
            <w:szCs w:val="24"/>
            <w:lang w:eastAsia="ru-RU"/>
          </w:rPr>
          <w:t>Инструкция по охране труда при работе с мультимедийным проектором</w:t>
        </w:r>
      </w:hyperlink>
    </w:p>
    <w:p w:rsidR="00907A0A" w:rsidRDefault="00907A0A" w:rsidP="00907A0A">
      <w:pPr>
        <w:spacing w:after="0" w:line="360" w:lineRule="atLeast"/>
        <w:rPr>
          <w:rFonts w:ascii="Times New Roman" w:eastAsiaTheme="minorEastAsia" w:hAnsi="Times New Roman" w:cs="Times New Roman"/>
          <w:i/>
          <w:iCs/>
          <w:sz w:val="24"/>
          <w:szCs w:val="24"/>
          <w:lang w:eastAsia="ru-RU"/>
        </w:rPr>
      </w:pPr>
    </w:p>
    <w:p w:rsidR="00C858EE" w:rsidRPr="00C858EE" w:rsidRDefault="00C858EE" w:rsidP="00907A0A">
      <w:pPr>
        <w:spacing w:after="0" w:line="360" w:lineRule="atLeast"/>
        <w:rPr>
          <w:rFonts w:ascii="Times New Roman" w:eastAsiaTheme="minorEastAsia" w:hAnsi="Times New Roman" w:cs="Times New Roman"/>
          <w:sz w:val="24"/>
          <w:szCs w:val="24"/>
          <w:lang w:eastAsia="ru-RU"/>
        </w:rPr>
      </w:pPr>
      <w:r w:rsidRPr="00C858EE">
        <w:rPr>
          <w:rFonts w:ascii="Times New Roman" w:eastAsiaTheme="minorEastAsia" w:hAnsi="Times New Roman" w:cs="Times New Roman"/>
          <w:i/>
          <w:iCs/>
          <w:sz w:val="24"/>
          <w:szCs w:val="24"/>
          <w:lang w:eastAsia="ru-RU"/>
        </w:rPr>
        <w:t>Программу инструктажа разработал: ______________ /______________________/</w:t>
      </w:r>
    </w:p>
    <w:p w:rsidR="003D62BA" w:rsidRPr="00C858EE" w:rsidRDefault="003D62BA" w:rsidP="00907A0A">
      <w:pPr>
        <w:spacing w:after="0"/>
        <w:rPr>
          <w:rFonts w:ascii="Times New Roman" w:hAnsi="Times New Roman" w:cs="Times New Roman"/>
          <w:sz w:val="24"/>
          <w:szCs w:val="24"/>
        </w:rPr>
      </w:pPr>
    </w:p>
    <w:sectPr w:rsidR="003D62BA" w:rsidRPr="00C85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12D"/>
    <w:multiLevelType w:val="multilevel"/>
    <w:tmpl w:val="15F8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FB3569"/>
    <w:multiLevelType w:val="multilevel"/>
    <w:tmpl w:val="99D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3E4F28"/>
    <w:multiLevelType w:val="multilevel"/>
    <w:tmpl w:val="0F7E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056D58"/>
    <w:multiLevelType w:val="multilevel"/>
    <w:tmpl w:val="2A9A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F8C2007"/>
    <w:multiLevelType w:val="multilevel"/>
    <w:tmpl w:val="B246B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84AD8"/>
    <w:multiLevelType w:val="multilevel"/>
    <w:tmpl w:val="1F984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7922C9"/>
    <w:multiLevelType w:val="multilevel"/>
    <w:tmpl w:val="8758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6601F5"/>
    <w:multiLevelType w:val="multilevel"/>
    <w:tmpl w:val="7CBA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5C24BB"/>
    <w:multiLevelType w:val="multilevel"/>
    <w:tmpl w:val="C372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B8321C"/>
    <w:multiLevelType w:val="multilevel"/>
    <w:tmpl w:val="18F6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6606D4"/>
    <w:multiLevelType w:val="multilevel"/>
    <w:tmpl w:val="626C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B91C2A"/>
    <w:multiLevelType w:val="multilevel"/>
    <w:tmpl w:val="8078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330A25"/>
    <w:multiLevelType w:val="multilevel"/>
    <w:tmpl w:val="A21C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9D75B5"/>
    <w:multiLevelType w:val="multilevel"/>
    <w:tmpl w:val="E7AAE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0B63F85"/>
    <w:multiLevelType w:val="multilevel"/>
    <w:tmpl w:val="2D801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FF5552"/>
    <w:multiLevelType w:val="multilevel"/>
    <w:tmpl w:val="D2D6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B764590"/>
    <w:multiLevelType w:val="multilevel"/>
    <w:tmpl w:val="D6BC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8B4D50"/>
    <w:multiLevelType w:val="multilevel"/>
    <w:tmpl w:val="5F44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022C4F"/>
    <w:multiLevelType w:val="multilevel"/>
    <w:tmpl w:val="1E46A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DC254E"/>
    <w:multiLevelType w:val="multilevel"/>
    <w:tmpl w:val="ABDC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90142E"/>
    <w:multiLevelType w:val="multilevel"/>
    <w:tmpl w:val="C2A4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88665FF"/>
    <w:multiLevelType w:val="multilevel"/>
    <w:tmpl w:val="89E4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AC16418"/>
    <w:multiLevelType w:val="multilevel"/>
    <w:tmpl w:val="91BC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2CC7004"/>
    <w:multiLevelType w:val="multilevel"/>
    <w:tmpl w:val="4FF6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EE0F8F"/>
    <w:multiLevelType w:val="multilevel"/>
    <w:tmpl w:val="34F27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45C3388"/>
    <w:multiLevelType w:val="multilevel"/>
    <w:tmpl w:val="3A6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8203C56"/>
    <w:multiLevelType w:val="multilevel"/>
    <w:tmpl w:val="ECBE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561A5B"/>
    <w:multiLevelType w:val="multilevel"/>
    <w:tmpl w:val="83BE7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23"/>
  </w:num>
  <w:num w:numId="4">
    <w:abstractNumId w:val="20"/>
  </w:num>
  <w:num w:numId="5">
    <w:abstractNumId w:val="26"/>
  </w:num>
  <w:num w:numId="6">
    <w:abstractNumId w:val="17"/>
  </w:num>
  <w:num w:numId="7">
    <w:abstractNumId w:val="3"/>
  </w:num>
  <w:num w:numId="8">
    <w:abstractNumId w:val="19"/>
  </w:num>
  <w:num w:numId="9">
    <w:abstractNumId w:val="2"/>
  </w:num>
  <w:num w:numId="10">
    <w:abstractNumId w:val="6"/>
  </w:num>
  <w:num w:numId="11">
    <w:abstractNumId w:val="7"/>
  </w:num>
  <w:num w:numId="12">
    <w:abstractNumId w:val="14"/>
  </w:num>
  <w:num w:numId="13">
    <w:abstractNumId w:val="22"/>
  </w:num>
  <w:num w:numId="14">
    <w:abstractNumId w:val="0"/>
  </w:num>
  <w:num w:numId="15">
    <w:abstractNumId w:val="11"/>
  </w:num>
  <w:num w:numId="16">
    <w:abstractNumId w:val="18"/>
  </w:num>
  <w:num w:numId="17">
    <w:abstractNumId w:val="25"/>
  </w:num>
  <w:num w:numId="18">
    <w:abstractNumId w:val="5"/>
  </w:num>
  <w:num w:numId="19">
    <w:abstractNumId w:val="27"/>
  </w:num>
  <w:num w:numId="20">
    <w:abstractNumId w:val="15"/>
  </w:num>
  <w:num w:numId="21">
    <w:abstractNumId w:val="10"/>
  </w:num>
  <w:num w:numId="22">
    <w:abstractNumId w:val="1"/>
  </w:num>
  <w:num w:numId="23">
    <w:abstractNumId w:val="9"/>
  </w:num>
  <w:num w:numId="24">
    <w:abstractNumId w:val="21"/>
  </w:num>
  <w:num w:numId="25">
    <w:abstractNumId w:val="8"/>
  </w:num>
  <w:num w:numId="26">
    <w:abstractNumId w:val="16"/>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AA9"/>
    <w:rsid w:val="00004CEA"/>
    <w:rsid w:val="000170D8"/>
    <w:rsid w:val="00017382"/>
    <w:rsid w:val="00022F98"/>
    <w:rsid w:val="0002485F"/>
    <w:rsid w:val="00034697"/>
    <w:rsid w:val="00035A58"/>
    <w:rsid w:val="000379B1"/>
    <w:rsid w:val="00037EA4"/>
    <w:rsid w:val="00047DD5"/>
    <w:rsid w:val="00052C27"/>
    <w:rsid w:val="00061D8B"/>
    <w:rsid w:val="00071333"/>
    <w:rsid w:val="00072DCF"/>
    <w:rsid w:val="0007508F"/>
    <w:rsid w:val="0007606D"/>
    <w:rsid w:val="00082429"/>
    <w:rsid w:val="0008435E"/>
    <w:rsid w:val="000929D2"/>
    <w:rsid w:val="00093B07"/>
    <w:rsid w:val="000A3737"/>
    <w:rsid w:val="000B1AB3"/>
    <w:rsid w:val="000B1AE5"/>
    <w:rsid w:val="000B2054"/>
    <w:rsid w:val="000B42EB"/>
    <w:rsid w:val="000B50D3"/>
    <w:rsid w:val="000B5722"/>
    <w:rsid w:val="000C319A"/>
    <w:rsid w:val="000D4E04"/>
    <w:rsid w:val="000E0A51"/>
    <w:rsid w:val="000E6AF5"/>
    <w:rsid w:val="000E6BBC"/>
    <w:rsid w:val="000F1935"/>
    <w:rsid w:val="000F4A38"/>
    <w:rsid w:val="00102D37"/>
    <w:rsid w:val="00104D71"/>
    <w:rsid w:val="00115517"/>
    <w:rsid w:val="00117C25"/>
    <w:rsid w:val="00124731"/>
    <w:rsid w:val="00143810"/>
    <w:rsid w:val="0015136B"/>
    <w:rsid w:val="00153D2D"/>
    <w:rsid w:val="00154937"/>
    <w:rsid w:val="0015725F"/>
    <w:rsid w:val="001614EE"/>
    <w:rsid w:val="00161F0A"/>
    <w:rsid w:val="00164A81"/>
    <w:rsid w:val="00174F19"/>
    <w:rsid w:val="00182D8C"/>
    <w:rsid w:val="001832FA"/>
    <w:rsid w:val="00192D08"/>
    <w:rsid w:val="00192EAC"/>
    <w:rsid w:val="001A4B37"/>
    <w:rsid w:val="001B77AB"/>
    <w:rsid w:val="001C0BB4"/>
    <w:rsid w:val="001D0F55"/>
    <w:rsid w:val="001D29ED"/>
    <w:rsid w:val="001F0351"/>
    <w:rsid w:val="001F4D30"/>
    <w:rsid w:val="001F6670"/>
    <w:rsid w:val="00202A3B"/>
    <w:rsid w:val="002038B6"/>
    <w:rsid w:val="0020418B"/>
    <w:rsid w:val="002041C5"/>
    <w:rsid w:val="00205C76"/>
    <w:rsid w:val="002201A6"/>
    <w:rsid w:val="00224C86"/>
    <w:rsid w:val="00224EF1"/>
    <w:rsid w:val="00224FDA"/>
    <w:rsid w:val="00226236"/>
    <w:rsid w:val="002271FC"/>
    <w:rsid w:val="002278A9"/>
    <w:rsid w:val="00227968"/>
    <w:rsid w:val="00230AA3"/>
    <w:rsid w:val="00235D5D"/>
    <w:rsid w:val="00235EC2"/>
    <w:rsid w:val="002407BD"/>
    <w:rsid w:val="00255770"/>
    <w:rsid w:val="0026187A"/>
    <w:rsid w:val="0027057C"/>
    <w:rsid w:val="00275166"/>
    <w:rsid w:val="00280577"/>
    <w:rsid w:val="00286D5A"/>
    <w:rsid w:val="0028773E"/>
    <w:rsid w:val="00292ECB"/>
    <w:rsid w:val="00294A01"/>
    <w:rsid w:val="00296025"/>
    <w:rsid w:val="00296029"/>
    <w:rsid w:val="002A13A3"/>
    <w:rsid w:val="002A1B89"/>
    <w:rsid w:val="002A64BD"/>
    <w:rsid w:val="002B5917"/>
    <w:rsid w:val="002D2ED7"/>
    <w:rsid w:val="002D4E2D"/>
    <w:rsid w:val="002D6002"/>
    <w:rsid w:val="002D6DC8"/>
    <w:rsid w:val="002E4A23"/>
    <w:rsid w:val="002E6ED8"/>
    <w:rsid w:val="002F05E9"/>
    <w:rsid w:val="002F179F"/>
    <w:rsid w:val="002F1AD6"/>
    <w:rsid w:val="002F4ED4"/>
    <w:rsid w:val="002F5838"/>
    <w:rsid w:val="002F7E76"/>
    <w:rsid w:val="003016ED"/>
    <w:rsid w:val="00306E3F"/>
    <w:rsid w:val="00313C94"/>
    <w:rsid w:val="003241EE"/>
    <w:rsid w:val="00326436"/>
    <w:rsid w:val="00331BAD"/>
    <w:rsid w:val="00331DD3"/>
    <w:rsid w:val="0033392C"/>
    <w:rsid w:val="003400CC"/>
    <w:rsid w:val="003402DF"/>
    <w:rsid w:val="00342FB1"/>
    <w:rsid w:val="00344113"/>
    <w:rsid w:val="00346506"/>
    <w:rsid w:val="00350E78"/>
    <w:rsid w:val="00357700"/>
    <w:rsid w:val="003600A7"/>
    <w:rsid w:val="003741B0"/>
    <w:rsid w:val="0037580B"/>
    <w:rsid w:val="00381C8A"/>
    <w:rsid w:val="00381FFB"/>
    <w:rsid w:val="003832B0"/>
    <w:rsid w:val="00387272"/>
    <w:rsid w:val="00387A6F"/>
    <w:rsid w:val="00387FDA"/>
    <w:rsid w:val="003A4492"/>
    <w:rsid w:val="003A60A2"/>
    <w:rsid w:val="003A7336"/>
    <w:rsid w:val="003A7B5C"/>
    <w:rsid w:val="003B022F"/>
    <w:rsid w:val="003D1CE3"/>
    <w:rsid w:val="003D474F"/>
    <w:rsid w:val="003D62BA"/>
    <w:rsid w:val="003E160D"/>
    <w:rsid w:val="003E1CD7"/>
    <w:rsid w:val="003E5A2B"/>
    <w:rsid w:val="003F77C1"/>
    <w:rsid w:val="00407484"/>
    <w:rsid w:val="00411A9C"/>
    <w:rsid w:val="00412745"/>
    <w:rsid w:val="00415190"/>
    <w:rsid w:val="004217D3"/>
    <w:rsid w:val="00430BC1"/>
    <w:rsid w:val="00432573"/>
    <w:rsid w:val="004329DF"/>
    <w:rsid w:val="00437D5E"/>
    <w:rsid w:val="004421FF"/>
    <w:rsid w:val="00445CDB"/>
    <w:rsid w:val="00446FCC"/>
    <w:rsid w:val="004618D6"/>
    <w:rsid w:val="00461E50"/>
    <w:rsid w:val="00470594"/>
    <w:rsid w:val="00474214"/>
    <w:rsid w:val="00481371"/>
    <w:rsid w:val="00491F78"/>
    <w:rsid w:val="004A31AD"/>
    <w:rsid w:val="004A67EB"/>
    <w:rsid w:val="004A7FF6"/>
    <w:rsid w:val="004B54EC"/>
    <w:rsid w:val="004B6888"/>
    <w:rsid w:val="004B705D"/>
    <w:rsid w:val="004B7FEE"/>
    <w:rsid w:val="004C37D5"/>
    <w:rsid w:val="004C44BC"/>
    <w:rsid w:val="004C6679"/>
    <w:rsid w:val="004C7300"/>
    <w:rsid w:val="004D47C0"/>
    <w:rsid w:val="004E5D75"/>
    <w:rsid w:val="004E6A3D"/>
    <w:rsid w:val="004E718F"/>
    <w:rsid w:val="004F681F"/>
    <w:rsid w:val="004F7FA7"/>
    <w:rsid w:val="00505AA9"/>
    <w:rsid w:val="00506F51"/>
    <w:rsid w:val="0051499F"/>
    <w:rsid w:val="0051506F"/>
    <w:rsid w:val="005157C1"/>
    <w:rsid w:val="005203B5"/>
    <w:rsid w:val="005454FC"/>
    <w:rsid w:val="005501DE"/>
    <w:rsid w:val="0055414C"/>
    <w:rsid w:val="00561AE0"/>
    <w:rsid w:val="00563699"/>
    <w:rsid w:val="0056647C"/>
    <w:rsid w:val="0057233E"/>
    <w:rsid w:val="00572CAE"/>
    <w:rsid w:val="00573436"/>
    <w:rsid w:val="005767E1"/>
    <w:rsid w:val="00580543"/>
    <w:rsid w:val="00582D26"/>
    <w:rsid w:val="00585C7F"/>
    <w:rsid w:val="00586015"/>
    <w:rsid w:val="00586209"/>
    <w:rsid w:val="00586894"/>
    <w:rsid w:val="00592303"/>
    <w:rsid w:val="005A1A53"/>
    <w:rsid w:val="005A3EF0"/>
    <w:rsid w:val="005A50CF"/>
    <w:rsid w:val="005B1A91"/>
    <w:rsid w:val="005B7461"/>
    <w:rsid w:val="005C7460"/>
    <w:rsid w:val="005E49D4"/>
    <w:rsid w:val="005E5F0F"/>
    <w:rsid w:val="005F2155"/>
    <w:rsid w:val="005F6736"/>
    <w:rsid w:val="00605127"/>
    <w:rsid w:val="00606797"/>
    <w:rsid w:val="00611CFC"/>
    <w:rsid w:val="00621E1E"/>
    <w:rsid w:val="00623ED3"/>
    <w:rsid w:val="006336AC"/>
    <w:rsid w:val="00637C4F"/>
    <w:rsid w:val="006607E4"/>
    <w:rsid w:val="0066493B"/>
    <w:rsid w:val="0066719B"/>
    <w:rsid w:val="00671238"/>
    <w:rsid w:val="00675C53"/>
    <w:rsid w:val="00675FC9"/>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2666"/>
    <w:rsid w:val="006E2ECC"/>
    <w:rsid w:val="006E35A9"/>
    <w:rsid w:val="006E4B9F"/>
    <w:rsid w:val="006E6D78"/>
    <w:rsid w:val="006F0772"/>
    <w:rsid w:val="006F7B41"/>
    <w:rsid w:val="00701221"/>
    <w:rsid w:val="007031EA"/>
    <w:rsid w:val="0070511D"/>
    <w:rsid w:val="0072311C"/>
    <w:rsid w:val="00725250"/>
    <w:rsid w:val="00727175"/>
    <w:rsid w:val="00732B93"/>
    <w:rsid w:val="007331F4"/>
    <w:rsid w:val="007419D6"/>
    <w:rsid w:val="00751B98"/>
    <w:rsid w:val="0075710D"/>
    <w:rsid w:val="00770196"/>
    <w:rsid w:val="007820EA"/>
    <w:rsid w:val="007822EA"/>
    <w:rsid w:val="00786831"/>
    <w:rsid w:val="007869E7"/>
    <w:rsid w:val="007A64A8"/>
    <w:rsid w:val="007A79EF"/>
    <w:rsid w:val="007B10F3"/>
    <w:rsid w:val="007B2995"/>
    <w:rsid w:val="007B5CCE"/>
    <w:rsid w:val="007C3E25"/>
    <w:rsid w:val="007C685B"/>
    <w:rsid w:val="007D19D5"/>
    <w:rsid w:val="007D4525"/>
    <w:rsid w:val="007D4555"/>
    <w:rsid w:val="007D506B"/>
    <w:rsid w:val="007D5C61"/>
    <w:rsid w:val="007E1E47"/>
    <w:rsid w:val="007E52BC"/>
    <w:rsid w:val="008030F2"/>
    <w:rsid w:val="00804EA9"/>
    <w:rsid w:val="00811FEE"/>
    <w:rsid w:val="00813493"/>
    <w:rsid w:val="00822DA8"/>
    <w:rsid w:val="00834AA9"/>
    <w:rsid w:val="00843A32"/>
    <w:rsid w:val="008516FA"/>
    <w:rsid w:val="0085191C"/>
    <w:rsid w:val="00862D5F"/>
    <w:rsid w:val="0086615F"/>
    <w:rsid w:val="00872178"/>
    <w:rsid w:val="008A1E97"/>
    <w:rsid w:val="008A2F63"/>
    <w:rsid w:val="008A467A"/>
    <w:rsid w:val="008A4E8F"/>
    <w:rsid w:val="008C0093"/>
    <w:rsid w:val="008C4CAC"/>
    <w:rsid w:val="008D1522"/>
    <w:rsid w:val="008D1B89"/>
    <w:rsid w:val="008D274F"/>
    <w:rsid w:val="008D3954"/>
    <w:rsid w:val="008D7C48"/>
    <w:rsid w:val="008E1AA8"/>
    <w:rsid w:val="008F18D3"/>
    <w:rsid w:val="008F49F0"/>
    <w:rsid w:val="009049A7"/>
    <w:rsid w:val="009056BB"/>
    <w:rsid w:val="00907A0A"/>
    <w:rsid w:val="00911602"/>
    <w:rsid w:val="00916D4C"/>
    <w:rsid w:val="009321A1"/>
    <w:rsid w:val="009368B3"/>
    <w:rsid w:val="0094308A"/>
    <w:rsid w:val="00944371"/>
    <w:rsid w:val="00946B5D"/>
    <w:rsid w:val="00952F98"/>
    <w:rsid w:val="0095454B"/>
    <w:rsid w:val="00960ADA"/>
    <w:rsid w:val="0096206A"/>
    <w:rsid w:val="009665DA"/>
    <w:rsid w:val="0097226B"/>
    <w:rsid w:val="00974BAE"/>
    <w:rsid w:val="00980A05"/>
    <w:rsid w:val="00991012"/>
    <w:rsid w:val="00991358"/>
    <w:rsid w:val="009923F9"/>
    <w:rsid w:val="00994BD2"/>
    <w:rsid w:val="009950FF"/>
    <w:rsid w:val="00997B82"/>
    <w:rsid w:val="009A03F9"/>
    <w:rsid w:val="009C0FB0"/>
    <w:rsid w:val="009C3C39"/>
    <w:rsid w:val="009C5CD8"/>
    <w:rsid w:val="009C7DC1"/>
    <w:rsid w:val="009D35D4"/>
    <w:rsid w:val="009D3D55"/>
    <w:rsid w:val="009D5267"/>
    <w:rsid w:val="009D7170"/>
    <w:rsid w:val="009E16DE"/>
    <w:rsid w:val="009E1C33"/>
    <w:rsid w:val="009F5472"/>
    <w:rsid w:val="00A01279"/>
    <w:rsid w:val="00A137A1"/>
    <w:rsid w:val="00A1383A"/>
    <w:rsid w:val="00A13D68"/>
    <w:rsid w:val="00A1509A"/>
    <w:rsid w:val="00A22B01"/>
    <w:rsid w:val="00A243B0"/>
    <w:rsid w:val="00A3020B"/>
    <w:rsid w:val="00A36611"/>
    <w:rsid w:val="00A428DD"/>
    <w:rsid w:val="00A42BF2"/>
    <w:rsid w:val="00A43846"/>
    <w:rsid w:val="00A45B6F"/>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355A"/>
    <w:rsid w:val="00A958D9"/>
    <w:rsid w:val="00A975FB"/>
    <w:rsid w:val="00A97C9F"/>
    <w:rsid w:val="00AA4D06"/>
    <w:rsid w:val="00AB33A4"/>
    <w:rsid w:val="00AB6A9A"/>
    <w:rsid w:val="00AB75E4"/>
    <w:rsid w:val="00AD2166"/>
    <w:rsid w:val="00AD2872"/>
    <w:rsid w:val="00AD6F81"/>
    <w:rsid w:val="00AE0284"/>
    <w:rsid w:val="00AE1201"/>
    <w:rsid w:val="00AF308B"/>
    <w:rsid w:val="00B00D2D"/>
    <w:rsid w:val="00B03F37"/>
    <w:rsid w:val="00B06813"/>
    <w:rsid w:val="00B1596F"/>
    <w:rsid w:val="00B17E3D"/>
    <w:rsid w:val="00B2416C"/>
    <w:rsid w:val="00B4069D"/>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90346"/>
    <w:rsid w:val="00B92869"/>
    <w:rsid w:val="00B935AC"/>
    <w:rsid w:val="00B9387C"/>
    <w:rsid w:val="00B96E52"/>
    <w:rsid w:val="00BA061E"/>
    <w:rsid w:val="00BA2C2D"/>
    <w:rsid w:val="00BC61D3"/>
    <w:rsid w:val="00BC66AE"/>
    <w:rsid w:val="00BD3292"/>
    <w:rsid w:val="00BE3326"/>
    <w:rsid w:val="00BE4C98"/>
    <w:rsid w:val="00BF0DEC"/>
    <w:rsid w:val="00BF4ECF"/>
    <w:rsid w:val="00BF4FD7"/>
    <w:rsid w:val="00C05D9B"/>
    <w:rsid w:val="00C10B21"/>
    <w:rsid w:val="00C132A6"/>
    <w:rsid w:val="00C21A58"/>
    <w:rsid w:val="00C257B8"/>
    <w:rsid w:val="00C30711"/>
    <w:rsid w:val="00C42D45"/>
    <w:rsid w:val="00C4390C"/>
    <w:rsid w:val="00C44DA9"/>
    <w:rsid w:val="00C46670"/>
    <w:rsid w:val="00C50C11"/>
    <w:rsid w:val="00C5640E"/>
    <w:rsid w:val="00C609D3"/>
    <w:rsid w:val="00C62256"/>
    <w:rsid w:val="00C6485F"/>
    <w:rsid w:val="00C64D73"/>
    <w:rsid w:val="00C67E77"/>
    <w:rsid w:val="00C70C9A"/>
    <w:rsid w:val="00C71826"/>
    <w:rsid w:val="00C7195C"/>
    <w:rsid w:val="00C76149"/>
    <w:rsid w:val="00C8022C"/>
    <w:rsid w:val="00C858EE"/>
    <w:rsid w:val="00C867A7"/>
    <w:rsid w:val="00C8705B"/>
    <w:rsid w:val="00C878E0"/>
    <w:rsid w:val="00C90598"/>
    <w:rsid w:val="00C92630"/>
    <w:rsid w:val="00C9381C"/>
    <w:rsid w:val="00C95C23"/>
    <w:rsid w:val="00C95C3E"/>
    <w:rsid w:val="00CA32F8"/>
    <w:rsid w:val="00CA56EA"/>
    <w:rsid w:val="00CA63C3"/>
    <w:rsid w:val="00CB02C1"/>
    <w:rsid w:val="00CB7AB7"/>
    <w:rsid w:val="00CC3995"/>
    <w:rsid w:val="00CC51C2"/>
    <w:rsid w:val="00CC550B"/>
    <w:rsid w:val="00CD6D81"/>
    <w:rsid w:val="00CD7587"/>
    <w:rsid w:val="00CD7AE8"/>
    <w:rsid w:val="00CF6DED"/>
    <w:rsid w:val="00D1606A"/>
    <w:rsid w:val="00D32F4D"/>
    <w:rsid w:val="00D340E1"/>
    <w:rsid w:val="00D46841"/>
    <w:rsid w:val="00D5699C"/>
    <w:rsid w:val="00D575A0"/>
    <w:rsid w:val="00D601E8"/>
    <w:rsid w:val="00D61A33"/>
    <w:rsid w:val="00D71298"/>
    <w:rsid w:val="00D7428D"/>
    <w:rsid w:val="00D75383"/>
    <w:rsid w:val="00D802C9"/>
    <w:rsid w:val="00D80855"/>
    <w:rsid w:val="00D845E7"/>
    <w:rsid w:val="00D904CF"/>
    <w:rsid w:val="00D9066B"/>
    <w:rsid w:val="00D91DE7"/>
    <w:rsid w:val="00D964E2"/>
    <w:rsid w:val="00DA2E2F"/>
    <w:rsid w:val="00DA6DEF"/>
    <w:rsid w:val="00DB3532"/>
    <w:rsid w:val="00DB59E9"/>
    <w:rsid w:val="00DB67F3"/>
    <w:rsid w:val="00DC01B8"/>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1EBC"/>
    <w:rsid w:val="00DF21AC"/>
    <w:rsid w:val="00DF3D3A"/>
    <w:rsid w:val="00DF4C64"/>
    <w:rsid w:val="00DF7FD4"/>
    <w:rsid w:val="00E0224F"/>
    <w:rsid w:val="00E0340B"/>
    <w:rsid w:val="00E061CF"/>
    <w:rsid w:val="00E1206F"/>
    <w:rsid w:val="00E272DA"/>
    <w:rsid w:val="00E27AB3"/>
    <w:rsid w:val="00E323F6"/>
    <w:rsid w:val="00E32A3C"/>
    <w:rsid w:val="00E34FD0"/>
    <w:rsid w:val="00E413DB"/>
    <w:rsid w:val="00E43566"/>
    <w:rsid w:val="00E51BFE"/>
    <w:rsid w:val="00E5200D"/>
    <w:rsid w:val="00E54D41"/>
    <w:rsid w:val="00E559CE"/>
    <w:rsid w:val="00E57DE1"/>
    <w:rsid w:val="00E77779"/>
    <w:rsid w:val="00E801AB"/>
    <w:rsid w:val="00E817D3"/>
    <w:rsid w:val="00E90889"/>
    <w:rsid w:val="00E9233F"/>
    <w:rsid w:val="00EA2FC5"/>
    <w:rsid w:val="00EA37DB"/>
    <w:rsid w:val="00EA79EF"/>
    <w:rsid w:val="00EB0E27"/>
    <w:rsid w:val="00EB2656"/>
    <w:rsid w:val="00EB3BE4"/>
    <w:rsid w:val="00EB554C"/>
    <w:rsid w:val="00ED266C"/>
    <w:rsid w:val="00ED4644"/>
    <w:rsid w:val="00ED6B8E"/>
    <w:rsid w:val="00EE0BAC"/>
    <w:rsid w:val="00F04582"/>
    <w:rsid w:val="00F06AB9"/>
    <w:rsid w:val="00F12337"/>
    <w:rsid w:val="00F17050"/>
    <w:rsid w:val="00F212B2"/>
    <w:rsid w:val="00F230BE"/>
    <w:rsid w:val="00F2522B"/>
    <w:rsid w:val="00F35D16"/>
    <w:rsid w:val="00F36207"/>
    <w:rsid w:val="00F3741C"/>
    <w:rsid w:val="00F407A7"/>
    <w:rsid w:val="00F45146"/>
    <w:rsid w:val="00F51E1C"/>
    <w:rsid w:val="00F60366"/>
    <w:rsid w:val="00F643C5"/>
    <w:rsid w:val="00F6489E"/>
    <w:rsid w:val="00F659F9"/>
    <w:rsid w:val="00F65C59"/>
    <w:rsid w:val="00F7103D"/>
    <w:rsid w:val="00F71BD3"/>
    <w:rsid w:val="00F76886"/>
    <w:rsid w:val="00F8184A"/>
    <w:rsid w:val="00F842FF"/>
    <w:rsid w:val="00F8532F"/>
    <w:rsid w:val="00F86B61"/>
    <w:rsid w:val="00F91FAD"/>
    <w:rsid w:val="00FA2A11"/>
    <w:rsid w:val="00FB1EBE"/>
    <w:rsid w:val="00FB2909"/>
    <w:rsid w:val="00FB2EF8"/>
    <w:rsid w:val="00FB639D"/>
    <w:rsid w:val="00FB63D2"/>
    <w:rsid w:val="00FC2FCB"/>
    <w:rsid w:val="00FC450B"/>
    <w:rsid w:val="00FC5C8F"/>
    <w:rsid w:val="00FC73E0"/>
    <w:rsid w:val="00FD0D99"/>
    <w:rsid w:val="00FD242D"/>
    <w:rsid w:val="00FE24D8"/>
    <w:rsid w:val="00FE30C7"/>
    <w:rsid w:val="00FE483B"/>
    <w:rsid w:val="00FE5C2D"/>
    <w:rsid w:val="00FE60DF"/>
    <w:rsid w:val="00FF27F6"/>
    <w:rsid w:val="00FF40FF"/>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A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7A0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7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017" TargetMode="External"/><Relationship Id="rId13" Type="http://schemas.openxmlformats.org/officeDocument/2006/relationships/hyperlink" Target="https://ohrana-tryda.com/node/55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hrana-tryda.com/node/4400" TargetMode="External"/><Relationship Id="rId12" Type="http://schemas.openxmlformats.org/officeDocument/2006/relationships/hyperlink" Target="https://ohrana-tryda.com/node/22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ohrana-tryda.com/node/360" TargetMode="External"/><Relationship Id="rId1" Type="http://schemas.openxmlformats.org/officeDocument/2006/relationships/numbering" Target="numbering.xml"/><Relationship Id="rId6" Type="http://schemas.openxmlformats.org/officeDocument/2006/relationships/hyperlink" Target="https://ohrana-tryda.com/node/3211" TargetMode="External"/><Relationship Id="rId11" Type="http://schemas.openxmlformats.org/officeDocument/2006/relationships/hyperlink" Target="https://ohrana-tryda.com/node/247" TargetMode="External"/><Relationship Id="rId5" Type="http://schemas.openxmlformats.org/officeDocument/2006/relationships/webSettings" Target="webSettings.xml"/><Relationship Id="rId15" Type="http://schemas.openxmlformats.org/officeDocument/2006/relationships/hyperlink" Target="https://ohrana-tryda.com/node/10" TargetMode="External"/><Relationship Id="rId10" Type="http://schemas.openxmlformats.org/officeDocument/2006/relationships/hyperlink" Target="https://ohrana-tryda.com/node/562" TargetMode="External"/><Relationship Id="rId4" Type="http://schemas.openxmlformats.org/officeDocument/2006/relationships/settings" Target="settings.xml"/><Relationship Id="rId9" Type="http://schemas.openxmlformats.org/officeDocument/2006/relationships/hyperlink" Target="https://ohrana-tryda.com/node/99" TargetMode="External"/><Relationship Id="rId14" Type="http://schemas.openxmlformats.org/officeDocument/2006/relationships/hyperlink" Target="https://ohrana-tryda.com/node/5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Pages>
  <Words>6882</Words>
  <Characters>39232</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2023-01-24T10:32:00Z</dcterms:created>
  <dcterms:modified xsi:type="dcterms:W3CDTF">2023-01-24T12:49:00Z</dcterms:modified>
</cp:coreProperties>
</file>